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三十二</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32</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3AF26A18">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9</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94"/>
      <w:bookmarkStart w:id="1" w:name="_Toc17799732"/>
      <w:bookmarkStart w:id="2" w:name="_Toc17800089"/>
      <w:bookmarkStart w:id="3" w:name="_Toc5835453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三十二</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三十二</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4-32</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9</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9</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子版应答文件以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32+包号+公司名称方式命名拷贝至U盘与纸质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799735"/>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415"/>
        <w:gridCol w:w="1887"/>
        <w:gridCol w:w="1367"/>
        <w:gridCol w:w="683"/>
        <w:gridCol w:w="834"/>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环甲膜穿刺针</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淄搏明远</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3.0*41PD</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一次性使用产包</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江西浩恒医疗器械有限公司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内含手术衣，纱布块，肚带，脐带线，产垫，洞巾，裤腿、消毒会阴大棉球球、中单、有尾纱布等</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23.75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一次性使用换药包</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东莞市康富民医疗器材有限公司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内含金属镊子、纱布块、一次性使用医用橡胶检查手套、托盘、医用棉球等</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一次性使用换药包B型</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东莞市康富民医疗器材有限公司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内含金属镊子、纱布块、一次性使用医用橡胶检查手套、托盘、医用棉球、拆剪小纱布等</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血透室专用</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天然橡胶胶乳男用避孕套</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上海英诺伟医疗器械股份有限公司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3E6A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52±2mm</w:t>
            </w:r>
          </w:p>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光面型</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0.3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婴儿脐动静脉导管</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山东安得医疗用品股份有限公司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30cm×1.2mm 1183.12 (3.5 F)带穿刺包</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41A43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5"/>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5"/>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4267E009">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非医疗器械或消字号产品生产厂家资质证明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三十二</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32</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LHZXYY-YYHC-2024-32</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32</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49100927">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2BD4E87A">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F96B5C"/>
    <w:rsid w:val="078F24AF"/>
    <w:rsid w:val="07DF6421"/>
    <w:rsid w:val="07EF2560"/>
    <w:rsid w:val="07EF46DA"/>
    <w:rsid w:val="081C2E86"/>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C1F7DC6"/>
    <w:rsid w:val="2CA62EC1"/>
    <w:rsid w:val="2D1A1DE7"/>
    <w:rsid w:val="2DB53D85"/>
    <w:rsid w:val="2E831F4B"/>
    <w:rsid w:val="2E8D6FE7"/>
    <w:rsid w:val="2ED20A5D"/>
    <w:rsid w:val="2F3A3D3C"/>
    <w:rsid w:val="2F877C60"/>
    <w:rsid w:val="2F8B7D04"/>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64047C"/>
    <w:rsid w:val="4A8E77F0"/>
    <w:rsid w:val="4B0E0981"/>
    <w:rsid w:val="4B3F0E94"/>
    <w:rsid w:val="4B64095C"/>
    <w:rsid w:val="4B724E07"/>
    <w:rsid w:val="4BE5404D"/>
    <w:rsid w:val="4BE74B88"/>
    <w:rsid w:val="4C18369A"/>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4204F"/>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985541"/>
    <w:rsid w:val="68C44CF8"/>
    <w:rsid w:val="68E1689C"/>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20673C"/>
    <w:rsid w:val="7D2635FE"/>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12759</Words>
  <Characters>13334</Characters>
  <Lines>119</Lines>
  <Paragraphs>33</Paragraphs>
  <TotalTime>10</TotalTime>
  <ScaleCrop>false</ScaleCrop>
  <LinksUpToDate>false</LinksUpToDate>
  <CharactersWithSpaces>13917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2024-09-03T01:04:37Z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70B214935AD248658BD832BB56B67043_13</vt:lpwstr>
  </property>
</Properties>
</file>