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37543">
      <w:pPr>
        <w:spacing w:line="454" w:lineRule="auto"/>
        <w:rPr>
          <w:rFonts w:ascii="Arial"/>
          <w:sz w:val="21"/>
        </w:rPr>
      </w:pPr>
    </w:p>
    <w:p w14:paraId="219A6023">
      <w:pPr>
        <w:pStyle w:val="2"/>
        <w:spacing w:before="130" w:line="219" w:lineRule="auto"/>
        <w:jc w:val="center"/>
        <w:outlineLvl w:val="0"/>
        <w:rPr>
          <w:b/>
          <w:bCs/>
          <w:spacing w:val="-4"/>
          <w:sz w:val="40"/>
          <w:szCs w:val="40"/>
        </w:rPr>
      </w:pPr>
      <w:r>
        <w:rPr>
          <w:b/>
          <w:bCs/>
          <w:spacing w:val="-4"/>
          <w:sz w:val="40"/>
          <w:szCs w:val="40"/>
        </w:rPr>
        <w:t>深圳市龙华区中心医院后勤水电一体化</w:t>
      </w:r>
    </w:p>
    <w:p w14:paraId="0FC9013B">
      <w:pPr>
        <w:pStyle w:val="2"/>
        <w:spacing w:before="130" w:line="219" w:lineRule="auto"/>
        <w:jc w:val="center"/>
        <w:outlineLvl w:val="0"/>
        <w:rPr>
          <w:rFonts w:hint="eastAsia" w:eastAsia="宋体"/>
          <w:sz w:val="40"/>
          <w:szCs w:val="40"/>
          <w:lang w:val="en-US" w:eastAsia="zh-CN"/>
        </w:rPr>
      </w:pPr>
      <w:r>
        <w:rPr>
          <w:b/>
          <w:bCs/>
          <w:spacing w:val="-4"/>
          <w:sz w:val="40"/>
          <w:szCs w:val="40"/>
        </w:rPr>
        <w:t>托管服</w:t>
      </w:r>
      <w:r>
        <w:rPr>
          <w:b/>
          <w:bCs/>
          <w:spacing w:val="-5"/>
          <w:sz w:val="40"/>
          <w:szCs w:val="40"/>
        </w:rPr>
        <w:t>务</w:t>
      </w:r>
      <w:r>
        <w:rPr>
          <w:rFonts w:hint="eastAsia"/>
          <w:b/>
          <w:bCs/>
          <w:spacing w:val="-5"/>
          <w:sz w:val="40"/>
          <w:szCs w:val="40"/>
          <w:lang w:val="en-US" w:eastAsia="zh-CN"/>
        </w:rPr>
        <w:t>项目</w:t>
      </w:r>
    </w:p>
    <w:p w14:paraId="3B3F7D3F">
      <w:pPr>
        <w:spacing w:line="380" w:lineRule="auto"/>
        <w:rPr>
          <w:rFonts w:ascii="Arial"/>
          <w:sz w:val="21"/>
        </w:rPr>
      </w:pPr>
    </w:p>
    <w:p w14:paraId="0352516F">
      <w:pPr>
        <w:spacing w:line="335" w:lineRule="auto"/>
        <w:rPr>
          <w:rFonts w:ascii="Arial"/>
          <w:sz w:val="21"/>
        </w:rPr>
      </w:pPr>
    </w:p>
    <w:p w14:paraId="3A77947A">
      <w:pPr>
        <w:spacing w:line="336" w:lineRule="auto"/>
        <w:rPr>
          <w:rFonts w:ascii="Arial"/>
          <w:sz w:val="21"/>
        </w:rPr>
      </w:pPr>
    </w:p>
    <w:p w14:paraId="31568FB6">
      <w:pPr>
        <w:pStyle w:val="2"/>
        <w:spacing w:before="91" w:line="220" w:lineRule="auto"/>
        <w:ind w:left="128"/>
        <w:outlineLvl w:val="1"/>
        <w:rPr>
          <w:sz w:val="28"/>
          <w:szCs w:val="28"/>
        </w:rPr>
      </w:pPr>
      <w:r>
        <w:rPr>
          <w:rFonts w:hint="eastAsia"/>
          <w:b/>
          <w:bCs/>
          <w:spacing w:val="-5"/>
          <w:sz w:val="28"/>
          <w:szCs w:val="28"/>
          <w:lang w:val="en-US" w:eastAsia="zh-CN"/>
        </w:rPr>
        <w:t>一</w:t>
      </w:r>
      <w:r>
        <w:rPr>
          <w:b/>
          <w:bCs/>
          <w:spacing w:val="-5"/>
          <w:sz w:val="28"/>
          <w:szCs w:val="28"/>
        </w:rPr>
        <w:t>、项目概况</w:t>
      </w:r>
    </w:p>
    <w:p w14:paraId="77CBA809">
      <w:pPr>
        <w:spacing w:line="389" w:lineRule="auto"/>
        <w:rPr>
          <w:rFonts w:ascii="Arial"/>
          <w:sz w:val="21"/>
        </w:rPr>
      </w:pPr>
    </w:p>
    <w:p w14:paraId="7859DBDB">
      <w:pPr>
        <w:pStyle w:val="2"/>
        <w:spacing w:line="240" w:lineRule="auto"/>
        <w:ind w:left="0" w:right="0" w:firstLine="476" w:firstLineChars="200"/>
        <w:rPr>
          <w:rFonts w:hint="eastAsia"/>
          <w:spacing w:val="-1"/>
          <w:sz w:val="24"/>
          <w:szCs w:val="24"/>
        </w:rPr>
      </w:pPr>
      <w:r>
        <w:rPr>
          <w:rFonts w:hint="eastAsia"/>
          <w:spacing w:val="-1"/>
          <w:sz w:val="24"/>
          <w:szCs w:val="24"/>
        </w:rPr>
        <w:t xml:space="preserve"> 深圳市龙华区中心医院始建于1952年，坐落于深圳地理中心龙华区，是集医疗、教学、科研、预防、保健于一体的公立三级甲等综合性医院。先后评为全国“县域医疗机构管理案例优秀医院”“改善医疗服务示范医院”“广东省健康促进示范医院”“深圳市绿色医院”，有着底蕴深厚、文化鲜明、学科齐全、教学经验丰富、设备精良、求实创新、技术先进、勇于突破等优势。</w:t>
      </w:r>
    </w:p>
    <w:p w14:paraId="3820BFDA">
      <w:pPr>
        <w:pStyle w:val="2"/>
        <w:spacing w:line="240" w:lineRule="auto"/>
        <w:ind w:left="0" w:right="0" w:firstLine="476" w:firstLineChars="200"/>
        <w:rPr>
          <w:rFonts w:hint="eastAsia"/>
          <w:spacing w:val="-1"/>
          <w:sz w:val="24"/>
          <w:szCs w:val="24"/>
        </w:rPr>
      </w:pPr>
      <w:r>
        <w:rPr>
          <w:rFonts w:hint="eastAsia"/>
          <w:spacing w:val="-1"/>
          <w:sz w:val="24"/>
          <w:szCs w:val="24"/>
        </w:rPr>
        <w:t>医院本部占地面积4.4万平方米，建筑面积共15.5万平方米，编制床位1003张、开放床位1000张，服务辖区约110万人口。是广东医科大学深圳龙华中心临床医学院、广东医科大学护理学“2+2”协同育人教学基地、汕头大学公共卫生学院教学实践基地、广东省联合培养研究生示范基地、暨南大学研究生联合培养基地，华南师范大学脑与心理健康产学研结合示范基地、广西医科大学公共卫生人才培训基地。</w:t>
      </w:r>
    </w:p>
    <w:p w14:paraId="1C538DE2">
      <w:pPr>
        <w:pStyle w:val="2"/>
        <w:spacing w:line="240" w:lineRule="auto"/>
        <w:ind w:left="0" w:right="0" w:firstLine="480" w:firstLineChars="200"/>
        <w:rPr>
          <w:spacing w:val="-1"/>
          <w:sz w:val="24"/>
          <w:szCs w:val="24"/>
        </w:rPr>
      </w:pPr>
      <w:r>
        <w:rPr>
          <w:sz w:val="24"/>
          <w:szCs w:val="24"/>
        </w:rPr>
        <w:t>为规范后勤保障管理，打造高标准后勤服务体系，提升医院职工及患者满意度</w:t>
      </w:r>
      <w:r>
        <w:rPr>
          <w:spacing w:val="-1"/>
          <w:sz w:val="24"/>
          <w:szCs w:val="24"/>
        </w:rPr>
        <w:t>，结合医院</w:t>
      </w:r>
      <w:r>
        <w:rPr>
          <w:sz w:val="24"/>
          <w:szCs w:val="24"/>
        </w:rPr>
        <w:t>实际情况及</w:t>
      </w:r>
      <w:r>
        <w:rPr>
          <w:rFonts w:hint="eastAsia"/>
          <w:sz w:val="24"/>
          <w:szCs w:val="24"/>
          <w:lang w:val="en-US" w:eastAsia="zh-CN"/>
        </w:rPr>
        <w:t>运营</w:t>
      </w:r>
      <w:r>
        <w:rPr>
          <w:sz w:val="24"/>
          <w:szCs w:val="24"/>
        </w:rPr>
        <w:t>管理要求，现</w:t>
      </w:r>
      <w:r>
        <w:rPr>
          <w:rFonts w:hint="eastAsia"/>
          <w:sz w:val="24"/>
          <w:szCs w:val="24"/>
          <w:lang w:val="en-US" w:eastAsia="zh-CN"/>
        </w:rPr>
        <w:t>需</w:t>
      </w:r>
      <w:r>
        <w:rPr>
          <w:sz w:val="24"/>
          <w:szCs w:val="24"/>
        </w:rPr>
        <w:t>公开招标后勤水电一体化托管服务项目，委托第三方公</w:t>
      </w:r>
      <w:r>
        <w:rPr>
          <w:spacing w:val="-1"/>
          <w:sz w:val="24"/>
          <w:szCs w:val="24"/>
        </w:rPr>
        <w:t>司负</w:t>
      </w:r>
      <w:r>
        <w:rPr>
          <w:sz w:val="24"/>
          <w:szCs w:val="24"/>
        </w:rPr>
        <w:t xml:space="preserve"> 责医院（含西区外科大楼）后勤水、电、机电设施、高低压供配电系统管理及后勤设</w:t>
      </w:r>
      <w:r>
        <w:rPr>
          <w:spacing w:val="-1"/>
          <w:sz w:val="24"/>
          <w:szCs w:val="24"/>
        </w:rPr>
        <w:t>备设</w:t>
      </w:r>
      <w:r>
        <w:rPr>
          <w:sz w:val="24"/>
          <w:szCs w:val="24"/>
        </w:rPr>
        <w:t xml:space="preserve"> </w:t>
      </w:r>
      <w:r>
        <w:rPr>
          <w:spacing w:val="-1"/>
          <w:sz w:val="24"/>
          <w:szCs w:val="24"/>
        </w:rPr>
        <w:t>施日常维护、检测、维修等工作。</w:t>
      </w:r>
    </w:p>
    <w:p w14:paraId="14439CE2">
      <w:pPr>
        <w:pStyle w:val="2"/>
        <w:spacing w:before="21" w:line="235" w:lineRule="auto"/>
        <w:ind w:left="120" w:right="271" w:firstLine="418" w:firstLineChars="201"/>
        <w:rPr>
          <w:rFonts w:hint="eastAsia"/>
          <w:spacing w:val="-1"/>
          <w:sz w:val="21"/>
          <w:szCs w:val="21"/>
          <w:lang w:val="en-US" w:eastAsia="zh-CN"/>
        </w:rPr>
      </w:pPr>
    </w:p>
    <w:p w14:paraId="66124659">
      <w:pPr>
        <w:pStyle w:val="2"/>
        <w:spacing w:before="91" w:line="220" w:lineRule="auto"/>
        <w:ind w:left="128"/>
        <w:outlineLvl w:val="1"/>
        <w:rPr>
          <w:rFonts w:hint="eastAsia"/>
          <w:b/>
          <w:bCs/>
          <w:spacing w:val="-5"/>
          <w:sz w:val="28"/>
          <w:szCs w:val="28"/>
          <w:lang w:val="en-US" w:eastAsia="zh-CN"/>
        </w:rPr>
      </w:pPr>
      <w:r>
        <w:rPr>
          <w:rFonts w:hint="eastAsia"/>
          <w:b/>
          <w:bCs/>
          <w:spacing w:val="-5"/>
          <w:sz w:val="28"/>
          <w:szCs w:val="28"/>
          <w:lang w:val="en-US" w:eastAsia="zh-CN"/>
        </w:rPr>
        <w:t>二、2024年后勤水电一体化项目机电设备管理巡检工作执行情况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631"/>
        <w:gridCol w:w="5322"/>
        <w:gridCol w:w="938"/>
      </w:tblGrid>
      <w:tr w14:paraId="4E15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204C20DF">
            <w:pPr>
              <w:pStyle w:val="2"/>
              <w:widowControl w:val="0"/>
              <w:spacing w:line="240" w:lineRule="auto"/>
              <w:ind w:right="0"/>
              <w:jc w:val="center"/>
              <w:rPr>
                <w:rFonts w:hint="default" w:eastAsia="宋体"/>
                <w:spacing w:val="-1"/>
                <w:sz w:val="21"/>
                <w:szCs w:val="21"/>
                <w:vertAlign w:val="baseline"/>
                <w:lang w:val="en-US" w:eastAsia="zh-CN"/>
              </w:rPr>
            </w:pPr>
            <w:r>
              <w:rPr>
                <w:rFonts w:hint="eastAsia"/>
                <w:spacing w:val="-1"/>
                <w:sz w:val="21"/>
                <w:szCs w:val="21"/>
                <w:vertAlign w:val="baseline"/>
                <w:lang w:val="en-US" w:eastAsia="zh-CN"/>
              </w:rPr>
              <w:t>序号</w:t>
            </w:r>
          </w:p>
        </w:tc>
        <w:tc>
          <w:tcPr>
            <w:tcW w:w="1631" w:type="dxa"/>
            <w:vAlign w:val="center"/>
          </w:tcPr>
          <w:p w14:paraId="34704B82">
            <w:pPr>
              <w:pStyle w:val="2"/>
              <w:widowControl w:val="0"/>
              <w:spacing w:line="240" w:lineRule="auto"/>
              <w:ind w:right="0"/>
              <w:jc w:val="center"/>
              <w:rPr>
                <w:rFonts w:hint="default" w:eastAsia="宋体"/>
                <w:spacing w:val="-1"/>
                <w:sz w:val="21"/>
                <w:szCs w:val="21"/>
                <w:vertAlign w:val="baseline"/>
                <w:lang w:val="en-US" w:eastAsia="zh-CN"/>
              </w:rPr>
            </w:pPr>
            <w:r>
              <w:rPr>
                <w:rFonts w:hint="eastAsia"/>
                <w:spacing w:val="-1"/>
                <w:sz w:val="21"/>
                <w:szCs w:val="21"/>
                <w:vertAlign w:val="baseline"/>
                <w:lang w:val="en-US" w:eastAsia="zh-CN"/>
              </w:rPr>
              <w:t>内容</w:t>
            </w:r>
          </w:p>
        </w:tc>
        <w:tc>
          <w:tcPr>
            <w:tcW w:w="5322" w:type="dxa"/>
            <w:vAlign w:val="center"/>
          </w:tcPr>
          <w:p w14:paraId="10151B97">
            <w:pPr>
              <w:pStyle w:val="2"/>
              <w:widowControl w:val="0"/>
              <w:spacing w:line="240" w:lineRule="auto"/>
              <w:ind w:right="0"/>
              <w:jc w:val="center"/>
              <w:rPr>
                <w:rFonts w:hint="default" w:eastAsia="宋体"/>
                <w:spacing w:val="-1"/>
                <w:sz w:val="21"/>
                <w:szCs w:val="21"/>
                <w:vertAlign w:val="baseline"/>
                <w:lang w:val="en-US" w:eastAsia="zh-CN"/>
              </w:rPr>
            </w:pPr>
            <w:r>
              <w:rPr>
                <w:rFonts w:hint="eastAsia"/>
                <w:spacing w:val="-1"/>
                <w:sz w:val="21"/>
                <w:szCs w:val="21"/>
                <w:vertAlign w:val="baseline"/>
                <w:lang w:val="en-US" w:eastAsia="zh-CN"/>
              </w:rPr>
              <w:t>要求</w:t>
            </w:r>
          </w:p>
        </w:tc>
        <w:tc>
          <w:tcPr>
            <w:tcW w:w="938" w:type="dxa"/>
          </w:tcPr>
          <w:p w14:paraId="100BEA5C">
            <w:pPr>
              <w:pStyle w:val="2"/>
              <w:widowControl w:val="0"/>
              <w:spacing w:before="21" w:line="235" w:lineRule="auto"/>
              <w:ind w:right="271"/>
              <w:jc w:val="center"/>
              <w:rPr>
                <w:rFonts w:hint="default" w:eastAsia="宋体"/>
                <w:spacing w:val="-1"/>
                <w:sz w:val="21"/>
                <w:szCs w:val="21"/>
                <w:vertAlign w:val="baseline"/>
                <w:lang w:val="en-US" w:eastAsia="zh-CN"/>
              </w:rPr>
            </w:pPr>
            <w:r>
              <w:rPr>
                <w:rFonts w:hint="eastAsia"/>
                <w:spacing w:val="-1"/>
                <w:sz w:val="21"/>
                <w:szCs w:val="21"/>
                <w:vertAlign w:val="baseline"/>
                <w:lang w:val="en-US" w:eastAsia="zh-CN"/>
              </w:rPr>
              <w:t>备注</w:t>
            </w:r>
          </w:p>
        </w:tc>
      </w:tr>
      <w:tr w14:paraId="2BB0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14:paraId="0A3BDC38">
            <w:pPr>
              <w:pStyle w:val="2"/>
              <w:widowControl w:val="0"/>
              <w:spacing w:line="240" w:lineRule="auto"/>
              <w:ind w:right="0" w:rightChars="0"/>
              <w:jc w:val="center"/>
              <w:rPr>
                <w:rFonts w:hint="default" w:ascii="宋体" w:hAnsi="宋体" w:eastAsia="宋体" w:cs="宋体"/>
                <w:snapToGrid w:val="0"/>
                <w:color w:val="000000"/>
                <w:spacing w:val="-1"/>
                <w:kern w:val="0"/>
                <w:sz w:val="21"/>
                <w:szCs w:val="21"/>
                <w:vertAlign w:val="baseline"/>
                <w:lang w:val="en-US" w:eastAsia="zh-CN" w:bidi="ar-SA"/>
              </w:rPr>
            </w:pPr>
            <w:r>
              <w:rPr>
                <w:rFonts w:hint="eastAsia" w:cs="宋体"/>
                <w:snapToGrid w:val="0"/>
                <w:color w:val="000000"/>
                <w:spacing w:val="-1"/>
                <w:kern w:val="0"/>
                <w:sz w:val="21"/>
                <w:szCs w:val="21"/>
                <w:vertAlign w:val="baseline"/>
                <w:lang w:val="en-US" w:eastAsia="zh-CN" w:bidi="ar-SA"/>
              </w:rPr>
              <w:t>1</w:t>
            </w:r>
          </w:p>
        </w:tc>
        <w:tc>
          <w:tcPr>
            <w:tcW w:w="1631" w:type="dxa"/>
            <w:shd w:val="clear" w:color="auto" w:fill="auto"/>
            <w:vAlign w:val="center"/>
          </w:tcPr>
          <w:p w14:paraId="69E555DA">
            <w:pPr>
              <w:pStyle w:val="2"/>
              <w:widowControl w:val="0"/>
              <w:spacing w:line="240" w:lineRule="auto"/>
              <w:ind w:right="0" w:rightChars="0"/>
              <w:jc w:val="center"/>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高低压配电系统巡检</w:t>
            </w:r>
          </w:p>
        </w:tc>
        <w:tc>
          <w:tcPr>
            <w:tcW w:w="5322" w:type="dxa"/>
            <w:shd w:val="clear" w:color="auto" w:fill="auto"/>
            <w:vAlign w:val="center"/>
          </w:tcPr>
          <w:p w14:paraId="48DD1D7F">
            <w:pPr>
              <w:pStyle w:val="2"/>
              <w:widowControl w:val="0"/>
              <w:spacing w:line="240" w:lineRule="auto"/>
              <w:ind w:right="0" w:rightChars="0"/>
              <w:jc w:val="both"/>
              <w:rPr>
                <w:rFonts w:hint="default" w:ascii="宋体" w:hAnsi="宋体" w:eastAsia="宋体" w:cs="宋体"/>
                <w:snapToGrid w:val="0"/>
                <w:color w:val="000000"/>
                <w:spacing w:val="-1"/>
                <w:kern w:val="0"/>
                <w:sz w:val="21"/>
                <w:szCs w:val="21"/>
                <w:vertAlign w:val="baseline"/>
                <w:lang w:val="en-US" w:eastAsia="zh-CN" w:bidi="ar-SA"/>
              </w:rPr>
            </w:pPr>
            <w:r>
              <w:rPr>
                <w:rFonts w:hint="eastAsia"/>
                <w:spacing w:val="-1"/>
                <w:sz w:val="21"/>
                <w:szCs w:val="21"/>
                <w:vertAlign w:val="baseline"/>
                <w:lang w:val="en-US" w:eastAsia="zh-CN"/>
              </w:rPr>
              <w:t>白班3次巡检、夜班2次巡检，设置了140个扫码点，按规定进行水电气设备巡检、作业记录、抄表，目前每季度巡检18165次</w:t>
            </w:r>
          </w:p>
        </w:tc>
        <w:tc>
          <w:tcPr>
            <w:tcW w:w="938" w:type="dxa"/>
            <w:shd w:val="clear" w:color="auto" w:fill="auto"/>
            <w:vAlign w:val="top"/>
          </w:tcPr>
          <w:p w14:paraId="30A8EB0D">
            <w:pPr>
              <w:pStyle w:val="2"/>
              <w:widowControl w:val="0"/>
              <w:spacing w:before="21" w:line="235" w:lineRule="auto"/>
              <w:ind w:right="271" w:rightChars="0"/>
              <w:rPr>
                <w:rFonts w:hint="default" w:ascii="宋体" w:hAnsi="宋体" w:eastAsia="宋体" w:cs="宋体"/>
                <w:snapToGrid w:val="0"/>
                <w:color w:val="000000"/>
                <w:spacing w:val="-1"/>
                <w:kern w:val="0"/>
                <w:sz w:val="21"/>
                <w:szCs w:val="21"/>
                <w:vertAlign w:val="baseline"/>
                <w:lang w:val="en-US" w:eastAsia="zh-CN" w:bidi="ar-SA"/>
              </w:rPr>
            </w:pPr>
          </w:p>
        </w:tc>
      </w:tr>
      <w:tr w14:paraId="0D7E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14:paraId="792EA96C">
            <w:pPr>
              <w:pStyle w:val="2"/>
              <w:widowControl w:val="0"/>
              <w:spacing w:line="240" w:lineRule="auto"/>
              <w:ind w:right="0" w:rightChars="0"/>
              <w:jc w:val="center"/>
              <w:rPr>
                <w:rFonts w:hint="default" w:ascii="宋体" w:hAnsi="宋体" w:eastAsia="宋体" w:cs="宋体"/>
                <w:snapToGrid w:val="0"/>
                <w:color w:val="000000"/>
                <w:spacing w:val="-1"/>
                <w:kern w:val="0"/>
                <w:sz w:val="21"/>
                <w:szCs w:val="21"/>
                <w:vertAlign w:val="baseline"/>
                <w:lang w:val="en-US" w:eastAsia="zh-CN" w:bidi="ar-SA"/>
              </w:rPr>
            </w:pPr>
            <w:r>
              <w:rPr>
                <w:rFonts w:hint="eastAsia" w:cs="宋体"/>
                <w:snapToGrid w:val="0"/>
                <w:color w:val="000000"/>
                <w:spacing w:val="-1"/>
                <w:kern w:val="0"/>
                <w:sz w:val="21"/>
                <w:szCs w:val="21"/>
                <w:vertAlign w:val="baseline"/>
                <w:lang w:val="en-US" w:eastAsia="zh-CN" w:bidi="ar-SA"/>
              </w:rPr>
              <w:t>2</w:t>
            </w:r>
          </w:p>
        </w:tc>
        <w:tc>
          <w:tcPr>
            <w:tcW w:w="1631" w:type="dxa"/>
            <w:shd w:val="clear" w:color="auto" w:fill="auto"/>
            <w:vAlign w:val="center"/>
          </w:tcPr>
          <w:p w14:paraId="6DDC1531">
            <w:pPr>
              <w:pStyle w:val="2"/>
              <w:widowControl w:val="0"/>
              <w:spacing w:line="240" w:lineRule="auto"/>
              <w:ind w:right="0"/>
              <w:jc w:val="center"/>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供水系统设施巡检</w:t>
            </w:r>
          </w:p>
        </w:tc>
        <w:tc>
          <w:tcPr>
            <w:tcW w:w="5322" w:type="dxa"/>
            <w:shd w:val="clear" w:color="auto" w:fill="auto"/>
            <w:vAlign w:val="center"/>
          </w:tcPr>
          <w:p w14:paraId="761DB93A">
            <w:pPr>
              <w:pStyle w:val="2"/>
              <w:widowControl w:val="0"/>
              <w:spacing w:line="240" w:lineRule="auto"/>
              <w:ind w:right="0" w:rightChars="0"/>
              <w:jc w:val="both"/>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对市政自来水系统（给排水设备设施）运行状态巡检，每天三次以上巡检以及月度抄表统计</w:t>
            </w:r>
          </w:p>
        </w:tc>
        <w:tc>
          <w:tcPr>
            <w:tcW w:w="0" w:type="auto"/>
            <w:shd w:val="clear" w:color="auto" w:fill="auto"/>
            <w:vAlign w:val="top"/>
          </w:tcPr>
          <w:p w14:paraId="231BE76E">
            <w:pPr>
              <w:pStyle w:val="2"/>
              <w:widowControl w:val="0"/>
              <w:spacing w:before="21" w:line="235" w:lineRule="auto"/>
              <w:ind w:right="271" w:rightChars="0"/>
              <w:rPr>
                <w:rFonts w:hint="default" w:ascii="宋体" w:hAnsi="宋体" w:eastAsia="宋体" w:cs="宋体"/>
                <w:snapToGrid w:val="0"/>
                <w:color w:val="000000"/>
                <w:spacing w:val="-1"/>
                <w:kern w:val="0"/>
                <w:sz w:val="21"/>
                <w:szCs w:val="21"/>
                <w:vertAlign w:val="baseline"/>
                <w:lang w:val="en-US" w:eastAsia="zh-CN" w:bidi="ar-SA"/>
              </w:rPr>
            </w:pPr>
          </w:p>
        </w:tc>
      </w:tr>
      <w:tr w14:paraId="28D9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14:paraId="0FC734AB">
            <w:pPr>
              <w:pStyle w:val="2"/>
              <w:widowControl w:val="0"/>
              <w:spacing w:line="240" w:lineRule="auto"/>
              <w:ind w:right="0" w:rightChars="0"/>
              <w:jc w:val="center"/>
              <w:rPr>
                <w:rFonts w:hint="default" w:ascii="宋体" w:hAnsi="宋体" w:eastAsia="宋体" w:cs="宋体"/>
                <w:snapToGrid w:val="0"/>
                <w:color w:val="000000"/>
                <w:spacing w:val="-1"/>
                <w:kern w:val="0"/>
                <w:sz w:val="21"/>
                <w:szCs w:val="21"/>
                <w:vertAlign w:val="baseline"/>
                <w:lang w:val="en-US" w:eastAsia="zh-CN" w:bidi="ar-SA"/>
              </w:rPr>
            </w:pPr>
            <w:r>
              <w:rPr>
                <w:rFonts w:hint="eastAsia" w:cs="宋体"/>
                <w:snapToGrid w:val="0"/>
                <w:color w:val="000000"/>
                <w:spacing w:val="-1"/>
                <w:kern w:val="0"/>
                <w:sz w:val="21"/>
                <w:szCs w:val="21"/>
                <w:vertAlign w:val="baseline"/>
                <w:lang w:val="en-US" w:eastAsia="zh-CN" w:bidi="ar-SA"/>
              </w:rPr>
              <w:t>3</w:t>
            </w:r>
          </w:p>
        </w:tc>
        <w:tc>
          <w:tcPr>
            <w:tcW w:w="1631" w:type="dxa"/>
            <w:shd w:val="clear" w:color="auto" w:fill="auto"/>
            <w:vAlign w:val="center"/>
          </w:tcPr>
          <w:p w14:paraId="325ACFF2">
            <w:pPr>
              <w:pStyle w:val="2"/>
              <w:widowControl w:val="0"/>
              <w:spacing w:line="240" w:lineRule="auto"/>
              <w:ind w:right="0"/>
              <w:jc w:val="center"/>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空气源热水系统巡检</w:t>
            </w:r>
          </w:p>
        </w:tc>
        <w:tc>
          <w:tcPr>
            <w:tcW w:w="5322" w:type="dxa"/>
            <w:shd w:val="clear" w:color="auto" w:fill="auto"/>
            <w:vAlign w:val="center"/>
          </w:tcPr>
          <w:p w14:paraId="6EE509B9">
            <w:pPr>
              <w:pStyle w:val="2"/>
              <w:widowControl w:val="0"/>
              <w:spacing w:line="240" w:lineRule="auto"/>
              <w:ind w:right="0" w:rightChars="0"/>
              <w:jc w:val="both"/>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对空气源生活热水系统设备运行状态巡检，每天三次以上巡检</w:t>
            </w:r>
          </w:p>
        </w:tc>
        <w:tc>
          <w:tcPr>
            <w:tcW w:w="0" w:type="auto"/>
            <w:shd w:val="clear" w:color="auto" w:fill="auto"/>
            <w:vAlign w:val="top"/>
          </w:tcPr>
          <w:p w14:paraId="4BF2525F">
            <w:pPr>
              <w:pStyle w:val="2"/>
              <w:widowControl w:val="0"/>
              <w:spacing w:before="21" w:line="235" w:lineRule="auto"/>
              <w:ind w:right="271" w:rightChars="0"/>
              <w:rPr>
                <w:rFonts w:hint="default" w:ascii="宋体" w:hAnsi="宋体" w:eastAsia="宋体" w:cs="宋体"/>
                <w:snapToGrid w:val="0"/>
                <w:color w:val="000000"/>
                <w:spacing w:val="-1"/>
                <w:kern w:val="0"/>
                <w:sz w:val="21"/>
                <w:szCs w:val="21"/>
                <w:vertAlign w:val="baseline"/>
                <w:lang w:val="en-US" w:eastAsia="zh-CN" w:bidi="ar-SA"/>
              </w:rPr>
            </w:pPr>
          </w:p>
        </w:tc>
      </w:tr>
      <w:tr w14:paraId="1A22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14:paraId="059751F4">
            <w:pPr>
              <w:pStyle w:val="2"/>
              <w:widowControl w:val="0"/>
              <w:spacing w:line="240" w:lineRule="auto"/>
              <w:ind w:right="0" w:rightChars="0"/>
              <w:jc w:val="center"/>
              <w:rPr>
                <w:rFonts w:hint="default" w:ascii="宋体" w:hAnsi="宋体" w:eastAsia="宋体" w:cs="宋体"/>
                <w:snapToGrid w:val="0"/>
                <w:color w:val="000000"/>
                <w:spacing w:val="-1"/>
                <w:kern w:val="0"/>
                <w:sz w:val="21"/>
                <w:szCs w:val="21"/>
                <w:vertAlign w:val="baseline"/>
                <w:lang w:val="en-US" w:eastAsia="zh-CN" w:bidi="ar-SA"/>
              </w:rPr>
            </w:pPr>
            <w:r>
              <w:rPr>
                <w:rFonts w:hint="eastAsia" w:cs="宋体"/>
                <w:snapToGrid w:val="0"/>
                <w:color w:val="000000"/>
                <w:spacing w:val="-1"/>
                <w:kern w:val="0"/>
                <w:sz w:val="21"/>
                <w:szCs w:val="21"/>
                <w:vertAlign w:val="baseline"/>
                <w:lang w:val="en-US" w:eastAsia="zh-CN" w:bidi="ar-SA"/>
              </w:rPr>
              <w:t>4</w:t>
            </w:r>
          </w:p>
        </w:tc>
        <w:tc>
          <w:tcPr>
            <w:tcW w:w="1631" w:type="dxa"/>
            <w:shd w:val="clear" w:color="auto" w:fill="auto"/>
            <w:vAlign w:val="center"/>
          </w:tcPr>
          <w:p w14:paraId="3DC8C849">
            <w:pPr>
              <w:pStyle w:val="2"/>
              <w:widowControl w:val="0"/>
              <w:spacing w:line="240" w:lineRule="auto"/>
              <w:ind w:right="0"/>
              <w:jc w:val="center"/>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医用气体系统巡检</w:t>
            </w:r>
          </w:p>
        </w:tc>
        <w:tc>
          <w:tcPr>
            <w:tcW w:w="5322" w:type="dxa"/>
            <w:shd w:val="clear" w:color="auto" w:fill="auto"/>
            <w:vAlign w:val="center"/>
          </w:tcPr>
          <w:p w14:paraId="474D6686">
            <w:pPr>
              <w:pStyle w:val="2"/>
              <w:widowControl w:val="0"/>
              <w:spacing w:line="240" w:lineRule="auto"/>
              <w:ind w:right="0" w:rightChars="0"/>
              <w:jc w:val="both"/>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对医用气体系统站点内设备运行状态巡检，每天三次以上巡检</w:t>
            </w:r>
          </w:p>
        </w:tc>
        <w:tc>
          <w:tcPr>
            <w:tcW w:w="0" w:type="auto"/>
            <w:shd w:val="clear" w:color="auto" w:fill="auto"/>
            <w:vAlign w:val="top"/>
          </w:tcPr>
          <w:p w14:paraId="1F5DEB40">
            <w:pPr>
              <w:pStyle w:val="2"/>
              <w:widowControl w:val="0"/>
              <w:spacing w:before="21" w:line="235" w:lineRule="auto"/>
              <w:ind w:right="271" w:rightChars="0"/>
              <w:rPr>
                <w:rFonts w:hint="default" w:ascii="宋体" w:hAnsi="宋体" w:eastAsia="宋体" w:cs="宋体"/>
                <w:snapToGrid w:val="0"/>
                <w:color w:val="000000"/>
                <w:spacing w:val="-1"/>
                <w:kern w:val="0"/>
                <w:sz w:val="21"/>
                <w:szCs w:val="21"/>
                <w:vertAlign w:val="baseline"/>
                <w:lang w:val="en-US" w:eastAsia="zh-CN" w:bidi="ar-SA"/>
              </w:rPr>
            </w:pPr>
          </w:p>
        </w:tc>
      </w:tr>
      <w:tr w14:paraId="2534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14:paraId="70722C50">
            <w:pPr>
              <w:pStyle w:val="2"/>
              <w:widowControl w:val="0"/>
              <w:spacing w:line="240" w:lineRule="auto"/>
              <w:ind w:right="0" w:rightChars="0"/>
              <w:jc w:val="center"/>
              <w:rPr>
                <w:rFonts w:hint="default" w:ascii="宋体" w:hAnsi="宋体" w:eastAsia="宋体" w:cs="宋体"/>
                <w:snapToGrid w:val="0"/>
                <w:color w:val="000000"/>
                <w:spacing w:val="-1"/>
                <w:kern w:val="0"/>
                <w:sz w:val="21"/>
                <w:szCs w:val="21"/>
                <w:vertAlign w:val="baseline"/>
                <w:lang w:val="en-US" w:eastAsia="zh-CN" w:bidi="ar-SA"/>
              </w:rPr>
            </w:pPr>
            <w:r>
              <w:rPr>
                <w:rFonts w:hint="eastAsia" w:cs="宋体"/>
                <w:snapToGrid w:val="0"/>
                <w:color w:val="000000"/>
                <w:spacing w:val="-1"/>
                <w:kern w:val="0"/>
                <w:sz w:val="21"/>
                <w:szCs w:val="21"/>
                <w:vertAlign w:val="baseline"/>
                <w:lang w:val="en-US" w:eastAsia="zh-CN" w:bidi="ar-SA"/>
              </w:rPr>
              <w:t>5</w:t>
            </w:r>
          </w:p>
        </w:tc>
        <w:tc>
          <w:tcPr>
            <w:tcW w:w="1631" w:type="dxa"/>
            <w:shd w:val="clear" w:color="auto" w:fill="auto"/>
            <w:vAlign w:val="center"/>
          </w:tcPr>
          <w:p w14:paraId="72BC8FB8">
            <w:pPr>
              <w:pStyle w:val="2"/>
              <w:widowControl w:val="0"/>
              <w:spacing w:line="240" w:lineRule="auto"/>
              <w:ind w:right="0"/>
              <w:jc w:val="center"/>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电梯维保（监管）</w:t>
            </w:r>
          </w:p>
        </w:tc>
        <w:tc>
          <w:tcPr>
            <w:tcW w:w="5322" w:type="dxa"/>
            <w:shd w:val="clear" w:color="auto" w:fill="auto"/>
            <w:vAlign w:val="center"/>
          </w:tcPr>
          <w:p w14:paraId="3264F70E">
            <w:pPr>
              <w:pStyle w:val="2"/>
              <w:widowControl w:val="0"/>
              <w:spacing w:line="240" w:lineRule="auto"/>
              <w:ind w:right="0" w:rightChars="0"/>
              <w:jc w:val="both"/>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电梯系统每天巡查一次，电梯安全管理员每周一次监管复检，对维保作业记录进行复核</w:t>
            </w:r>
          </w:p>
        </w:tc>
        <w:tc>
          <w:tcPr>
            <w:tcW w:w="0" w:type="auto"/>
            <w:shd w:val="clear" w:color="auto" w:fill="auto"/>
            <w:vAlign w:val="top"/>
          </w:tcPr>
          <w:p w14:paraId="2AAFB43A">
            <w:pPr>
              <w:pStyle w:val="2"/>
              <w:widowControl w:val="0"/>
              <w:spacing w:before="21" w:line="235" w:lineRule="auto"/>
              <w:ind w:right="271" w:rightChars="0"/>
              <w:rPr>
                <w:rFonts w:hint="default" w:ascii="宋体" w:hAnsi="宋体" w:eastAsia="宋体" w:cs="宋体"/>
                <w:snapToGrid w:val="0"/>
                <w:color w:val="000000"/>
                <w:spacing w:val="-1"/>
                <w:kern w:val="0"/>
                <w:sz w:val="21"/>
                <w:szCs w:val="21"/>
                <w:vertAlign w:val="baseline"/>
                <w:lang w:val="en-US" w:eastAsia="zh-CN" w:bidi="ar-SA"/>
              </w:rPr>
            </w:pPr>
          </w:p>
        </w:tc>
      </w:tr>
      <w:tr w14:paraId="41EE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14:paraId="1FA3598A">
            <w:pPr>
              <w:pStyle w:val="2"/>
              <w:widowControl w:val="0"/>
              <w:spacing w:line="240" w:lineRule="auto"/>
              <w:ind w:right="0" w:rightChars="0"/>
              <w:jc w:val="center"/>
              <w:rPr>
                <w:rFonts w:hint="default" w:ascii="宋体" w:hAnsi="宋体" w:eastAsia="宋体" w:cs="宋体"/>
                <w:snapToGrid w:val="0"/>
                <w:color w:val="000000"/>
                <w:spacing w:val="-1"/>
                <w:kern w:val="0"/>
                <w:sz w:val="21"/>
                <w:szCs w:val="21"/>
                <w:vertAlign w:val="baseline"/>
                <w:lang w:val="en-US" w:eastAsia="zh-CN" w:bidi="ar-SA"/>
              </w:rPr>
            </w:pPr>
            <w:r>
              <w:rPr>
                <w:rFonts w:hint="eastAsia" w:cs="宋体"/>
                <w:snapToGrid w:val="0"/>
                <w:color w:val="000000"/>
                <w:spacing w:val="-1"/>
                <w:kern w:val="0"/>
                <w:sz w:val="21"/>
                <w:szCs w:val="21"/>
                <w:vertAlign w:val="baseline"/>
                <w:lang w:val="en-US" w:eastAsia="zh-CN" w:bidi="ar-SA"/>
              </w:rPr>
              <w:t>6</w:t>
            </w:r>
          </w:p>
        </w:tc>
        <w:tc>
          <w:tcPr>
            <w:tcW w:w="1631" w:type="dxa"/>
            <w:shd w:val="clear" w:color="auto" w:fill="auto"/>
            <w:vAlign w:val="center"/>
          </w:tcPr>
          <w:p w14:paraId="3DC92A40">
            <w:pPr>
              <w:pStyle w:val="2"/>
              <w:widowControl w:val="0"/>
              <w:spacing w:line="240" w:lineRule="auto"/>
              <w:ind w:right="0"/>
              <w:jc w:val="center"/>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污水维保（监管）</w:t>
            </w:r>
          </w:p>
        </w:tc>
        <w:tc>
          <w:tcPr>
            <w:tcW w:w="5322" w:type="dxa"/>
            <w:shd w:val="clear" w:color="auto" w:fill="auto"/>
            <w:vAlign w:val="center"/>
          </w:tcPr>
          <w:p w14:paraId="3C4B2C91">
            <w:pPr>
              <w:pStyle w:val="2"/>
              <w:widowControl w:val="0"/>
              <w:spacing w:line="240" w:lineRule="auto"/>
              <w:ind w:right="0" w:rightChars="0"/>
              <w:jc w:val="both"/>
              <w:rPr>
                <w:rFonts w:hint="default" w:ascii="宋体" w:hAnsi="宋体" w:eastAsia="宋体" w:cs="宋体"/>
                <w:snapToGrid w:val="0"/>
                <w:color w:val="000000"/>
                <w:spacing w:val="-1"/>
                <w:kern w:val="0"/>
                <w:sz w:val="21"/>
                <w:szCs w:val="21"/>
                <w:vertAlign w:val="baseline"/>
                <w:lang w:val="en-US" w:eastAsia="zh-CN" w:bidi="ar-SA"/>
              </w:rPr>
            </w:pPr>
            <w:r>
              <w:rPr>
                <w:rFonts w:hint="default" w:eastAsia="宋体"/>
                <w:spacing w:val="-1"/>
                <w:sz w:val="21"/>
                <w:szCs w:val="21"/>
                <w:vertAlign w:val="baseline"/>
                <w:lang w:val="en-US" w:eastAsia="zh-CN"/>
              </w:rPr>
              <w:t>污水系统要求每天巡查12次以上，监管巡检和维保记录，针对巡查发现问题，追踪整改完毕</w:t>
            </w:r>
          </w:p>
        </w:tc>
        <w:tc>
          <w:tcPr>
            <w:tcW w:w="0" w:type="auto"/>
            <w:shd w:val="clear" w:color="auto" w:fill="auto"/>
            <w:vAlign w:val="top"/>
          </w:tcPr>
          <w:p w14:paraId="53B0D0AD">
            <w:pPr>
              <w:pStyle w:val="2"/>
              <w:widowControl w:val="0"/>
              <w:spacing w:before="21" w:line="235" w:lineRule="auto"/>
              <w:ind w:right="271" w:rightChars="0"/>
              <w:rPr>
                <w:rFonts w:hint="default" w:ascii="宋体" w:hAnsi="宋体" w:eastAsia="宋体" w:cs="宋体"/>
                <w:snapToGrid w:val="0"/>
                <w:color w:val="000000"/>
                <w:spacing w:val="-1"/>
                <w:kern w:val="0"/>
                <w:sz w:val="21"/>
                <w:szCs w:val="21"/>
                <w:vertAlign w:val="baseline"/>
                <w:lang w:val="en-US" w:eastAsia="zh-CN" w:bidi="ar-SA"/>
              </w:rPr>
            </w:pPr>
          </w:p>
        </w:tc>
      </w:tr>
      <w:tr w14:paraId="1697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center"/>
          </w:tcPr>
          <w:p w14:paraId="178D2B22">
            <w:pPr>
              <w:pStyle w:val="2"/>
              <w:widowControl w:val="0"/>
              <w:spacing w:line="240" w:lineRule="auto"/>
              <w:ind w:right="0" w:rightChars="0"/>
              <w:jc w:val="center"/>
              <w:rPr>
                <w:rFonts w:hint="default" w:cs="宋体"/>
                <w:snapToGrid w:val="0"/>
                <w:color w:val="000000"/>
                <w:spacing w:val="-1"/>
                <w:kern w:val="0"/>
                <w:sz w:val="21"/>
                <w:szCs w:val="21"/>
                <w:vertAlign w:val="baseline"/>
                <w:lang w:val="en-US" w:eastAsia="zh-CN" w:bidi="ar-SA"/>
              </w:rPr>
            </w:pPr>
            <w:r>
              <w:rPr>
                <w:rFonts w:hint="eastAsia" w:cs="宋体"/>
                <w:snapToGrid w:val="0"/>
                <w:color w:val="000000"/>
                <w:spacing w:val="-1"/>
                <w:kern w:val="0"/>
                <w:sz w:val="21"/>
                <w:szCs w:val="21"/>
                <w:vertAlign w:val="baseline"/>
                <w:lang w:val="en-US" w:eastAsia="zh-CN" w:bidi="ar-SA"/>
              </w:rPr>
              <w:t>7</w:t>
            </w:r>
          </w:p>
        </w:tc>
        <w:tc>
          <w:tcPr>
            <w:tcW w:w="1631" w:type="dxa"/>
            <w:shd w:val="clear" w:color="auto" w:fill="auto"/>
            <w:vAlign w:val="center"/>
          </w:tcPr>
          <w:p w14:paraId="5E34DD29">
            <w:pPr>
              <w:pStyle w:val="2"/>
              <w:widowControl w:val="0"/>
              <w:spacing w:line="240" w:lineRule="auto"/>
              <w:ind w:right="0" w:rightChars="0"/>
              <w:jc w:val="center"/>
              <w:rPr>
                <w:rFonts w:hint="default" w:ascii="宋体" w:hAnsi="宋体" w:eastAsia="宋体" w:cs="宋体"/>
                <w:snapToGrid w:val="0"/>
                <w:color w:val="000000"/>
                <w:spacing w:val="-1"/>
                <w:kern w:val="0"/>
                <w:sz w:val="21"/>
                <w:szCs w:val="21"/>
                <w:vertAlign w:val="baseline"/>
                <w:lang w:val="en-US" w:eastAsia="zh-CN" w:bidi="ar-SA"/>
              </w:rPr>
            </w:pPr>
            <w:r>
              <w:rPr>
                <w:rFonts w:hint="default" w:ascii="宋体" w:hAnsi="宋体" w:eastAsia="宋体" w:cs="宋体"/>
                <w:snapToGrid w:val="0"/>
                <w:color w:val="000000"/>
                <w:spacing w:val="-1"/>
                <w:kern w:val="0"/>
                <w:sz w:val="21"/>
                <w:szCs w:val="21"/>
                <w:vertAlign w:val="baseline"/>
                <w:lang w:val="en-US" w:eastAsia="zh-CN" w:bidi="ar-SA"/>
              </w:rPr>
              <w:t>零星维修</w:t>
            </w:r>
          </w:p>
        </w:tc>
        <w:tc>
          <w:tcPr>
            <w:tcW w:w="5322" w:type="dxa"/>
            <w:shd w:val="clear" w:color="auto" w:fill="auto"/>
            <w:vAlign w:val="center"/>
          </w:tcPr>
          <w:p w14:paraId="177200E4">
            <w:pPr>
              <w:pStyle w:val="2"/>
              <w:widowControl w:val="0"/>
              <w:spacing w:line="240" w:lineRule="auto"/>
              <w:ind w:right="0" w:rightChars="0"/>
              <w:jc w:val="both"/>
              <w:rPr>
                <w:rFonts w:hint="default" w:eastAsia="宋体"/>
                <w:spacing w:val="-1"/>
                <w:sz w:val="21"/>
                <w:szCs w:val="21"/>
                <w:vertAlign w:val="baseline"/>
                <w:lang w:val="en-US" w:eastAsia="zh-CN"/>
              </w:rPr>
            </w:pPr>
            <w:r>
              <w:rPr>
                <w:rFonts w:hint="default" w:eastAsia="宋体"/>
                <w:spacing w:val="-1"/>
                <w:sz w:val="21"/>
                <w:szCs w:val="21"/>
                <w:vertAlign w:val="baseline"/>
                <w:lang w:val="en-US" w:eastAsia="zh-CN"/>
              </w:rPr>
              <w:t>2024年度零星维修工单数7447条，第一季度2115条工单，第二季度2002条工单，第三季度1801条工单，第四季度1529条工单。工单当日完成率99%，平均每天完成20条以上工单</w:t>
            </w:r>
          </w:p>
        </w:tc>
        <w:tc>
          <w:tcPr>
            <w:tcW w:w="0" w:type="auto"/>
            <w:shd w:val="clear" w:color="auto" w:fill="auto"/>
            <w:vAlign w:val="top"/>
          </w:tcPr>
          <w:p w14:paraId="6AA74462">
            <w:pPr>
              <w:pStyle w:val="2"/>
              <w:widowControl w:val="0"/>
              <w:spacing w:before="21" w:line="235" w:lineRule="auto"/>
              <w:ind w:right="271" w:rightChars="0"/>
              <w:rPr>
                <w:rFonts w:hint="default" w:ascii="宋体" w:hAnsi="宋体" w:eastAsia="宋体" w:cs="宋体"/>
                <w:snapToGrid w:val="0"/>
                <w:color w:val="000000"/>
                <w:spacing w:val="-1"/>
                <w:kern w:val="0"/>
                <w:sz w:val="21"/>
                <w:szCs w:val="21"/>
                <w:vertAlign w:val="baseline"/>
                <w:lang w:val="en-US" w:eastAsia="zh-CN" w:bidi="ar-SA"/>
              </w:rPr>
            </w:pPr>
          </w:p>
        </w:tc>
      </w:tr>
    </w:tbl>
    <w:p w14:paraId="360C2A7A">
      <w:pPr>
        <w:pStyle w:val="2"/>
        <w:spacing w:before="21" w:line="235" w:lineRule="auto"/>
        <w:ind w:left="120" w:right="271" w:firstLine="418" w:firstLineChars="201"/>
        <w:rPr>
          <w:rFonts w:hint="default" w:eastAsia="宋体"/>
          <w:spacing w:val="-1"/>
          <w:sz w:val="21"/>
          <w:szCs w:val="21"/>
          <w:lang w:val="en-US" w:eastAsia="zh-CN"/>
        </w:rPr>
      </w:pPr>
    </w:p>
    <w:p w14:paraId="38B0B0AD">
      <w:pPr>
        <w:pStyle w:val="2"/>
        <w:spacing w:before="289" w:line="220" w:lineRule="auto"/>
        <w:ind w:left="123"/>
        <w:outlineLvl w:val="1"/>
        <w:rPr>
          <w:sz w:val="28"/>
          <w:szCs w:val="28"/>
        </w:rPr>
      </w:pPr>
      <w:r>
        <w:rPr>
          <w:b/>
          <w:bCs/>
          <w:spacing w:val="-4"/>
          <w:sz w:val="28"/>
          <w:szCs w:val="28"/>
        </w:rPr>
        <w:t>三、服务需求明细</w:t>
      </w:r>
    </w:p>
    <w:p w14:paraId="7DA777C0">
      <w:pPr>
        <w:spacing w:line="386" w:lineRule="auto"/>
        <w:rPr>
          <w:rFonts w:ascii="Arial"/>
          <w:sz w:val="21"/>
        </w:rPr>
      </w:pPr>
    </w:p>
    <w:p w14:paraId="1EF5A323">
      <w:pPr>
        <w:pStyle w:val="2"/>
        <w:spacing w:before="78" w:line="345" w:lineRule="auto"/>
        <w:ind w:left="122" w:right="307" w:firstLine="497"/>
      </w:pPr>
      <w:r>
        <w:rPr>
          <w:spacing w:val="-2"/>
          <w:sz w:val="24"/>
          <w:szCs w:val="24"/>
        </w:rPr>
        <w:t>1、我单位配电房操作电压含</w:t>
      </w:r>
      <w:r>
        <w:rPr>
          <w:spacing w:val="-32"/>
          <w:sz w:val="24"/>
          <w:szCs w:val="24"/>
        </w:rPr>
        <w:t xml:space="preserve"> </w:t>
      </w:r>
      <w:r>
        <w:rPr>
          <w:spacing w:val="-2"/>
          <w:sz w:val="24"/>
          <w:szCs w:val="24"/>
        </w:rPr>
        <w:t>10KV</w:t>
      </w:r>
      <w:r>
        <w:rPr>
          <w:spacing w:val="-45"/>
          <w:sz w:val="24"/>
          <w:szCs w:val="24"/>
        </w:rPr>
        <w:t xml:space="preserve"> </w:t>
      </w:r>
      <w:r>
        <w:rPr>
          <w:spacing w:val="-2"/>
          <w:sz w:val="24"/>
          <w:szCs w:val="24"/>
        </w:rPr>
        <w:t>高压电，院本部主要机电设备情</w:t>
      </w:r>
      <w:r>
        <w:rPr>
          <w:spacing w:val="-3"/>
          <w:sz w:val="24"/>
          <w:szCs w:val="24"/>
        </w:rPr>
        <w:t>况（包</w:t>
      </w:r>
      <w:r>
        <w:rPr>
          <w:sz w:val="24"/>
          <w:szCs w:val="24"/>
        </w:rPr>
        <w:t xml:space="preserve"> </w:t>
      </w:r>
      <w:r>
        <w:rPr>
          <w:spacing w:val="-6"/>
          <w:sz w:val="24"/>
          <w:szCs w:val="24"/>
        </w:rPr>
        <w:t>含但不限于以下设备</w:t>
      </w:r>
      <w:r>
        <w:rPr>
          <w:spacing w:val="-3"/>
          <w:sz w:val="24"/>
          <w:szCs w:val="24"/>
        </w:rPr>
        <w:t>）：</w:t>
      </w:r>
    </w:p>
    <w:tbl>
      <w:tblPr>
        <w:tblStyle w:val="6"/>
        <w:tblW w:w="8422"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2735"/>
        <w:gridCol w:w="1188"/>
        <w:gridCol w:w="1062"/>
        <w:gridCol w:w="2245"/>
      </w:tblGrid>
      <w:tr w14:paraId="5B9DC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92" w:type="dxa"/>
            <w:vAlign w:val="top"/>
          </w:tcPr>
          <w:p w14:paraId="44C8AE95">
            <w:pPr>
              <w:pStyle w:val="7"/>
              <w:spacing w:before="58" w:line="222" w:lineRule="auto"/>
              <w:ind w:left="391"/>
              <w:rPr>
                <w:sz w:val="21"/>
                <w:szCs w:val="21"/>
              </w:rPr>
            </w:pPr>
            <w:r>
              <w:rPr>
                <w:spacing w:val="-2"/>
                <w:sz w:val="21"/>
                <w:szCs w:val="21"/>
              </w:rPr>
              <w:t>序号</w:t>
            </w:r>
          </w:p>
        </w:tc>
        <w:tc>
          <w:tcPr>
            <w:tcW w:w="2735" w:type="dxa"/>
            <w:vAlign w:val="top"/>
          </w:tcPr>
          <w:p w14:paraId="7F01C181">
            <w:pPr>
              <w:pStyle w:val="7"/>
              <w:spacing w:before="58" w:line="222" w:lineRule="auto"/>
              <w:ind w:left="1167"/>
              <w:rPr>
                <w:sz w:val="21"/>
                <w:szCs w:val="21"/>
              </w:rPr>
            </w:pPr>
            <w:r>
              <w:rPr>
                <w:spacing w:val="-3"/>
                <w:sz w:val="21"/>
                <w:szCs w:val="21"/>
              </w:rPr>
              <w:t>设备</w:t>
            </w:r>
          </w:p>
        </w:tc>
        <w:tc>
          <w:tcPr>
            <w:tcW w:w="1188" w:type="dxa"/>
            <w:vAlign w:val="top"/>
          </w:tcPr>
          <w:p w14:paraId="3597A8B0">
            <w:pPr>
              <w:pStyle w:val="7"/>
              <w:spacing w:before="58" w:line="221" w:lineRule="auto"/>
              <w:ind w:left="393"/>
              <w:rPr>
                <w:sz w:val="21"/>
                <w:szCs w:val="21"/>
              </w:rPr>
            </w:pPr>
            <w:r>
              <w:rPr>
                <w:spacing w:val="-2"/>
                <w:sz w:val="21"/>
                <w:szCs w:val="21"/>
              </w:rPr>
              <w:t>单位</w:t>
            </w:r>
          </w:p>
        </w:tc>
        <w:tc>
          <w:tcPr>
            <w:tcW w:w="1062" w:type="dxa"/>
            <w:vAlign w:val="top"/>
          </w:tcPr>
          <w:p w14:paraId="7BEF4387">
            <w:pPr>
              <w:pStyle w:val="7"/>
              <w:spacing w:before="57" w:line="221" w:lineRule="auto"/>
              <w:ind w:left="329"/>
              <w:rPr>
                <w:sz w:val="21"/>
                <w:szCs w:val="21"/>
              </w:rPr>
            </w:pPr>
            <w:r>
              <w:rPr>
                <w:spacing w:val="-2"/>
                <w:sz w:val="21"/>
                <w:szCs w:val="21"/>
              </w:rPr>
              <w:t>数量</w:t>
            </w:r>
          </w:p>
        </w:tc>
        <w:tc>
          <w:tcPr>
            <w:tcW w:w="2245" w:type="dxa"/>
            <w:vAlign w:val="top"/>
          </w:tcPr>
          <w:p w14:paraId="746FF39B">
            <w:pPr>
              <w:pStyle w:val="7"/>
              <w:spacing w:before="58" w:line="222" w:lineRule="auto"/>
              <w:ind w:left="919"/>
              <w:rPr>
                <w:sz w:val="21"/>
                <w:szCs w:val="21"/>
              </w:rPr>
            </w:pPr>
            <w:r>
              <w:rPr>
                <w:spacing w:val="-3"/>
                <w:sz w:val="21"/>
                <w:szCs w:val="21"/>
              </w:rPr>
              <w:t>备注</w:t>
            </w:r>
          </w:p>
        </w:tc>
      </w:tr>
      <w:tr w14:paraId="38E3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2" w:type="dxa"/>
            <w:vAlign w:val="top"/>
          </w:tcPr>
          <w:p w14:paraId="57E034B6">
            <w:pPr>
              <w:pStyle w:val="7"/>
              <w:spacing w:before="97" w:line="183" w:lineRule="auto"/>
              <w:ind w:left="563"/>
              <w:rPr>
                <w:sz w:val="21"/>
                <w:szCs w:val="21"/>
              </w:rPr>
            </w:pPr>
            <w:r>
              <w:rPr>
                <w:sz w:val="21"/>
                <w:szCs w:val="21"/>
              </w:rPr>
              <w:t>1</w:t>
            </w:r>
          </w:p>
        </w:tc>
        <w:tc>
          <w:tcPr>
            <w:tcW w:w="2735" w:type="dxa"/>
            <w:vAlign w:val="top"/>
          </w:tcPr>
          <w:p w14:paraId="7330E973">
            <w:pPr>
              <w:pStyle w:val="7"/>
              <w:spacing w:before="63" w:line="222" w:lineRule="auto"/>
              <w:ind w:left="626"/>
              <w:rPr>
                <w:sz w:val="21"/>
                <w:szCs w:val="21"/>
              </w:rPr>
            </w:pPr>
            <w:r>
              <w:rPr>
                <w:spacing w:val="-4"/>
                <w:sz w:val="21"/>
                <w:szCs w:val="21"/>
              </w:rPr>
              <w:t>1#变压器</w:t>
            </w:r>
            <w:r>
              <w:rPr>
                <w:spacing w:val="-30"/>
                <w:sz w:val="21"/>
                <w:szCs w:val="21"/>
              </w:rPr>
              <w:t xml:space="preserve"> </w:t>
            </w:r>
            <w:r>
              <w:rPr>
                <w:spacing w:val="-4"/>
                <w:sz w:val="21"/>
                <w:szCs w:val="21"/>
              </w:rPr>
              <w:t>500kVA</w:t>
            </w:r>
          </w:p>
        </w:tc>
        <w:tc>
          <w:tcPr>
            <w:tcW w:w="1188" w:type="dxa"/>
            <w:vAlign w:val="top"/>
          </w:tcPr>
          <w:p w14:paraId="7B08B897">
            <w:pPr>
              <w:pStyle w:val="7"/>
              <w:spacing w:before="63" w:line="223" w:lineRule="auto"/>
              <w:ind w:left="511"/>
              <w:rPr>
                <w:sz w:val="21"/>
                <w:szCs w:val="21"/>
              </w:rPr>
            </w:pPr>
            <w:r>
              <w:rPr>
                <w:sz w:val="21"/>
                <w:szCs w:val="21"/>
              </w:rPr>
              <w:t>台</w:t>
            </w:r>
          </w:p>
        </w:tc>
        <w:tc>
          <w:tcPr>
            <w:tcW w:w="1062" w:type="dxa"/>
            <w:vAlign w:val="top"/>
          </w:tcPr>
          <w:p w14:paraId="5AD01C66">
            <w:pPr>
              <w:pStyle w:val="7"/>
              <w:spacing w:before="97" w:line="183" w:lineRule="auto"/>
              <w:ind w:left="499"/>
              <w:rPr>
                <w:sz w:val="21"/>
                <w:szCs w:val="21"/>
              </w:rPr>
            </w:pPr>
            <w:r>
              <w:rPr>
                <w:sz w:val="21"/>
                <w:szCs w:val="21"/>
              </w:rPr>
              <w:t>1</w:t>
            </w:r>
          </w:p>
        </w:tc>
        <w:tc>
          <w:tcPr>
            <w:tcW w:w="2245" w:type="dxa"/>
            <w:vMerge w:val="restart"/>
            <w:tcBorders>
              <w:bottom w:val="nil"/>
            </w:tcBorders>
            <w:vAlign w:val="top"/>
          </w:tcPr>
          <w:p w14:paraId="55AFF4B3">
            <w:pPr>
              <w:spacing w:line="278" w:lineRule="auto"/>
              <w:rPr>
                <w:rFonts w:ascii="Arial"/>
                <w:sz w:val="21"/>
              </w:rPr>
            </w:pPr>
          </w:p>
          <w:p w14:paraId="3DB99A7D">
            <w:pPr>
              <w:spacing w:line="278" w:lineRule="auto"/>
              <w:rPr>
                <w:rFonts w:ascii="Arial"/>
                <w:sz w:val="21"/>
              </w:rPr>
            </w:pPr>
          </w:p>
          <w:p w14:paraId="6B96DB29">
            <w:pPr>
              <w:pStyle w:val="7"/>
              <w:spacing w:before="68" w:line="230" w:lineRule="auto"/>
              <w:ind w:left="1022" w:right="198" w:hanging="798"/>
              <w:rPr>
                <w:sz w:val="21"/>
                <w:szCs w:val="21"/>
              </w:rPr>
            </w:pPr>
            <w:r>
              <w:rPr>
                <w:spacing w:val="-4"/>
                <w:sz w:val="21"/>
                <w:szCs w:val="21"/>
              </w:rPr>
              <w:t>1、2、3</w:t>
            </w:r>
            <w:r>
              <w:rPr>
                <w:spacing w:val="-34"/>
                <w:sz w:val="21"/>
                <w:szCs w:val="21"/>
              </w:rPr>
              <w:t xml:space="preserve"> </w:t>
            </w:r>
            <w:r>
              <w:rPr>
                <w:spacing w:val="-4"/>
                <w:sz w:val="21"/>
                <w:szCs w:val="21"/>
              </w:rPr>
              <w:t>号专变配电</w:t>
            </w:r>
            <w:r>
              <w:rPr>
                <w:sz w:val="21"/>
                <w:szCs w:val="21"/>
              </w:rPr>
              <w:t xml:space="preserve"> 房</w:t>
            </w:r>
          </w:p>
        </w:tc>
      </w:tr>
      <w:tr w14:paraId="2B7D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92" w:type="dxa"/>
            <w:vAlign w:val="top"/>
          </w:tcPr>
          <w:p w14:paraId="762FE8D6">
            <w:pPr>
              <w:pStyle w:val="7"/>
              <w:spacing w:before="100" w:line="182" w:lineRule="auto"/>
              <w:ind w:left="550"/>
              <w:rPr>
                <w:sz w:val="21"/>
                <w:szCs w:val="21"/>
              </w:rPr>
            </w:pPr>
            <w:r>
              <w:rPr>
                <w:sz w:val="21"/>
                <w:szCs w:val="21"/>
              </w:rPr>
              <w:t>2</w:t>
            </w:r>
          </w:p>
        </w:tc>
        <w:tc>
          <w:tcPr>
            <w:tcW w:w="2735" w:type="dxa"/>
            <w:vAlign w:val="top"/>
          </w:tcPr>
          <w:p w14:paraId="2105C4F4">
            <w:pPr>
              <w:pStyle w:val="7"/>
              <w:spacing w:before="64" w:line="222" w:lineRule="auto"/>
              <w:ind w:left="613"/>
              <w:rPr>
                <w:sz w:val="21"/>
                <w:szCs w:val="21"/>
              </w:rPr>
            </w:pPr>
            <w:r>
              <w:rPr>
                <w:spacing w:val="-2"/>
                <w:sz w:val="21"/>
                <w:szCs w:val="21"/>
              </w:rPr>
              <w:t>2#变压器</w:t>
            </w:r>
            <w:r>
              <w:rPr>
                <w:spacing w:val="-39"/>
                <w:sz w:val="21"/>
                <w:szCs w:val="21"/>
              </w:rPr>
              <w:t xml:space="preserve"> </w:t>
            </w:r>
            <w:r>
              <w:rPr>
                <w:spacing w:val="-2"/>
                <w:sz w:val="21"/>
                <w:szCs w:val="21"/>
              </w:rPr>
              <w:t>630kVA</w:t>
            </w:r>
          </w:p>
        </w:tc>
        <w:tc>
          <w:tcPr>
            <w:tcW w:w="1188" w:type="dxa"/>
            <w:vAlign w:val="top"/>
          </w:tcPr>
          <w:p w14:paraId="6FF615D5">
            <w:pPr>
              <w:pStyle w:val="7"/>
              <w:spacing w:before="64" w:line="223" w:lineRule="auto"/>
              <w:ind w:left="511"/>
              <w:rPr>
                <w:sz w:val="21"/>
                <w:szCs w:val="21"/>
              </w:rPr>
            </w:pPr>
            <w:r>
              <w:rPr>
                <w:sz w:val="21"/>
                <w:szCs w:val="21"/>
              </w:rPr>
              <w:t>台</w:t>
            </w:r>
          </w:p>
        </w:tc>
        <w:tc>
          <w:tcPr>
            <w:tcW w:w="1062" w:type="dxa"/>
            <w:vAlign w:val="top"/>
          </w:tcPr>
          <w:p w14:paraId="18C68A0A">
            <w:pPr>
              <w:pStyle w:val="7"/>
              <w:spacing w:before="98" w:line="183" w:lineRule="auto"/>
              <w:ind w:left="499"/>
              <w:rPr>
                <w:sz w:val="21"/>
                <w:szCs w:val="21"/>
              </w:rPr>
            </w:pPr>
            <w:r>
              <w:rPr>
                <w:sz w:val="21"/>
                <w:szCs w:val="21"/>
              </w:rPr>
              <w:t>1</w:t>
            </w:r>
          </w:p>
        </w:tc>
        <w:tc>
          <w:tcPr>
            <w:tcW w:w="2245" w:type="dxa"/>
            <w:vMerge w:val="continue"/>
            <w:tcBorders>
              <w:top w:val="nil"/>
              <w:bottom w:val="nil"/>
            </w:tcBorders>
            <w:vAlign w:val="top"/>
          </w:tcPr>
          <w:p w14:paraId="75F5A53C">
            <w:pPr>
              <w:rPr>
                <w:rFonts w:ascii="Arial"/>
                <w:sz w:val="21"/>
              </w:rPr>
            </w:pPr>
          </w:p>
        </w:tc>
      </w:tr>
      <w:tr w14:paraId="77386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2" w:type="dxa"/>
            <w:vAlign w:val="top"/>
          </w:tcPr>
          <w:p w14:paraId="07FF9556">
            <w:pPr>
              <w:pStyle w:val="7"/>
              <w:spacing w:before="102" w:line="182" w:lineRule="auto"/>
              <w:ind w:left="552"/>
              <w:rPr>
                <w:sz w:val="21"/>
                <w:szCs w:val="21"/>
              </w:rPr>
            </w:pPr>
            <w:r>
              <w:rPr>
                <w:sz w:val="21"/>
                <w:szCs w:val="21"/>
              </w:rPr>
              <w:t>3</w:t>
            </w:r>
          </w:p>
        </w:tc>
        <w:tc>
          <w:tcPr>
            <w:tcW w:w="2735" w:type="dxa"/>
            <w:vAlign w:val="top"/>
          </w:tcPr>
          <w:p w14:paraId="551930ED">
            <w:pPr>
              <w:pStyle w:val="7"/>
              <w:spacing w:before="67" w:line="222" w:lineRule="auto"/>
              <w:ind w:left="615"/>
              <w:rPr>
                <w:sz w:val="21"/>
                <w:szCs w:val="21"/>
              </w:rPr>
            </w:pPr>
            <w:r>
              <w:rPr>
                <w:spacing w:val="-2"/>
                <w:sz w:val="21"/>
                <w:szCs w:val="21"/>
              </w:rPr>
              <w:t>3#变压器</w:t>
            </w:r>
            <w:r>
              <w:rPr>
                <w:spacing w:val="-40"/>
                <w:sz w:val="21"/>
                <w:szCs w:val="21"/>
              </w:rPr>
              <w:t xml:space="preserve"> </w:t>
            </w:r>
            <w:r>
              <w:rPr>
                <w:spacing w:val="-2"/>
                <w:sz w:val="21"/>
                <w:szCs w:val="21"/>
              </w:rPr>
              <w:t>630kVA</w:t>
            </w:r>
          </w:p>
        </w:tc>
        <w:tc>
          <w:tcPr>
            <w:tcW w:w="1188" w:type="dxa"/>
            <w:vAlign w:val="top"/>
          </w:tcPr>
          <w:p w14:paraId="72C10E2D">
            <w:pPr>
              <w:pStyle w:val="7"/>
              <w:spacing w:before="66" w:line="223" w:lineRule="auto"/>
              <w:ind w:left="511"/>
              <w:rPr>
                <w:sz w:val="21"/>
                <w:szCs w:val="21"/>
              </w:rPr>
            </w:pPr>
            <w:r>
              <w:rPr>
                <w:sz w:val="21"/>
                <w:szCs w:val="21"/>
              </w:rPr>
              <w:t>台</w:t>
            </w:r>
          </w:p>
        </w:tc>
        <w:tc>
          <w:tcPr>
            <w:tcW w:w="1062" w:type="dxa"/>
            <w:vAlign w:val="top"/>
          </w:tcPr>
          <w:p w14:paraId="2C30837A">
            <w:pPr>
              <w:pStyle w:val="7"/>
              <w:spacing w:before="101" w:line="183" w:lineRule="auto"/>
              <w:ind w:left="499"/>
              <w:rPr>
                <w:sz w:val="21"/>
                <w:szCs w:val="21"/>
              </w:rPr>
            </w:pPr>
            <w:r>
              <w:rPr>
                <w:sz w:val="21"/>
                <w:szCs w:val="21"/>
              </w:rPr>
              <w:t>1</w:t>
            </w:r>
          </w:p>
        </w:tc>
        <w:tc>
          <w:tcPr>
            <w:tcW w:w="2245" w:type="dxa"/>
            <w:vMerge w:val="continue"/>
            <w:tcBorders>
              <w:top w:val="nil"/>
              <w:bottom w:val="nil"/>
            </w:tcBorders>
            <w:vAlign w:val="top"/>
          </w:tcPr>
          <w:p w14:paraId="26D4D71A">
            <w:pPr>
              <w:rPr>
                <w:rFonts w:ascii="Arial"/>
                <w:sz w:val="21"/>
              </w:rPr>
            </w:pPr>
          </w:p>
        </w:tc>
      </w:tr>
      <w:tr w14:paraId="2B82A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2" w:type="dxa"/>
            <w:vAlign w:val="top"/>
          </w:tcPr>
          <w:p w14:paraId="0E416743">
            <w:pPr>
              <w:pStyle w:val="7"/>
              <w:spacing w:before="100" w:line="182" w:lineRule="auto"/>
              <w:ind w:left="547"/>
              <w:rPr>
                <w:sz w:val="21"/>
                <w:szCs w:val="21"/>
              </w:rPr>
            </w:pPr>
            <w:r>
              <w:rPr>
                <w:sz w:val="21"/>
                <w:szCs w:val="21"/>
              </w:rPr>
              <w:t>4</w:t>
            </w:r>
          </w:p>
        </w:tc>
        <w:tc>
          <w:tcPr>
            <w:tcW w:w="2735" w:type="dxa"/>
            <w:vAlign w:val="top"/>
          </w:tcPr>
          <w:p w14:paraId="7362FAA3">
            <w:pPr>
              <w:pStyle w:val="7"/>
              <w:spacing w:before="64" w:line="221" w:lineRule="auto"/>
              <w:ind w:left="1063"/>
              <w:rPr>
                <w:sz w:val="21"/>
                <w:szCs w:val="21"/>
              </w:rPr>
            </w:pPr>
            <w:r>
              <w:rPr>
                <w:spacing w:val="-3"/>
                <w:sz w:val="21"/>
                <w:szCs w:val="21"/>
              </w:rPr>
              <w:t>高压柜</w:t>
            </w:r>
          </w:p>
        </w:tc>
        <w:tc>
          <w:tcPr>
            <w:tcW w:w="1188" w:type="dxa"/>
            <w:vAlign w:val="top"/>
          </w:tcPr>
          <w:p w14:paraId="40F58048">
            <w:pPr>
              <w:pStyle w:val="7"/>
              <w:spacing w:before="64" w:line="223" w:lineRule="auto"/>
              <w:ind w:left="511"/>
              <w:rPr>
                <w:sz w:val="21"/>
                <w:szCs w:val="21"/>
              </w:rPr>
            </w:pPr>
            <w:r>
              <w:rPr>
                <w:sz w:val="21"/>
                <w:szCs w:val="21"/>
              </w:rPr>
              <w:t>台</w:t>
            </w:r>
          </w:p>
        </w:tc>
        <w:tc>
          <w:tcPr>
            <w:tcW w:w="1062" w:type="dxa"/>
            <w:vAlign w:val="top"/>
          </w:tcPr>
          <w:p w14:paraId="468B91B4">
            <w:pPr>
              <w:pStyle w:val="7"/>
              <w:spacing w:before="101" w:line="181" w:lineRule="auto"/>
              <w:ind w:left="487"/>
              <w:rPr>
                <w:sz w:val="21"/>
                <w:szCs w:val="21"/>
              </w:rPr>
            </w:pPr>
            <w:r>
              <w:rPr>
                <w:sz w:val="21"/>
                <w:szCs w:val="21"/>
              </w:rPr>
              <w:t>5</w:t>
            </w:r>
          </w:p>
        </w:tc>
        <w:tc>
          <w:tcPr>
            <w:tcW w:w="2245" w:type="dxa"/>
            <w:vMerge w:val="continue"/>
            <w:tcBorders>
              <w:top w:val="nil"/>
              <w:bottom w:val="nil"/>
            </w:tcBorders>
            <w:vAlign w:val="top"/>
          </w:tcPr>
          <w:p w14:paraId="5E02084D">
            <w:pPr>
              <w:rPr>
                <w:rFonts w:ascii="Arial"/>
                <w:sz w:val="21"/>
              </w:rPr>
            </w:pPr>
          </w:p>
        </w:tc>
      </w:tr>
      <w:tr w14:paraId="1E2B5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2" w:type="dxa"/>
            <w:vAlign w:val="top"/>
          </w:tcPr>
          <w:p w14:paraId="3B48C087">
            <w:pPr>
              <w:pStyle w:val="7"/>
              <w:spacing w:before="102" w:line="181" w:lineRule="auto"/>
              <w:ind w:left="552"/>
              <w:rPr>
                <w:sz w:val="21"/>
                <w:szCs w:val="21"/>
              </w:rPr>
            </w:pPr>
            <w:r>
              <w:rPr>
                <w:sz w:val="21"/>
                <w:szCs w:val="21"/>
              </w:rPr>
              <w:t>5</w:t>
            </w:r>
          </w:p>
        </w:tc>
        <w:tc>
          <w:tcPr>
            <w:tcW w:w="2735" w:type="dxa"/>
            <w:vAlign w:val="top"/>
          </w:tcPr>
          <w:p w14:paraId="7CE9EF76">
            <w:pPr>
              <w:pStyle w:val="7"/>
              <w:spacing w:before="65" w:line="221" w:lineRule="auto"/>
              <w:ind w:left="1057"/>
              <w:rPr>
                <w:sz w:val="21"/>
                <w:szCs w:val="21"/>
              </w:rPr>
            </w:pPr>
            <w:r>
              <w:rPr>
                <w:spacing w:val="-1"/>
                <w:sz w:val="21"/>
                <w:szCs w:val="21"/>
              </w:rPr>
              <w:t>低压柜</w:t>
            </w:r>
          </w:p>
        </w:tc>
        <w:tc>
          <w:tcPr>
            <w:tcW w:w="1188" w:type="dxa"/>
            <w:vAlign w:val="top"/>
          </w:tcPr>
          <w:p w14:paraId="1D6454F1">
            <w:pPr>
              <w:pStyle w:val="7"/>
              <w:spacing w:before="65" w:line="222" w:lineRule="auto"/>
              <w:ind w:left="496"/>
              <w:rPr>
                <w:sz w:val="21"/>
                <w:szCs w:val="21"/>
              </w:rPr>
            </w:pPr>
            <w:r>
              <w:rPr>
                <w:sz w:val="21"/>
                <w:szCs w:val="21"/>
              </w:rPr>
              <w:t>面</w:t>
            </w:r>
          </w:p>
        </w:tc>
        <w:tc>
          <w:tcPr>
            <w:tcW w:w="1062" w:type="dxa"/>
            <w:vAlign w:val="top"/>
          </w:tcPr>
          <w:p w14:paraId="36FBE375">
            <w:pPr>
              <w:pStyle w:val="7"/>
              <w:spacing w:before="100" w:line="182" w:lineRule="auto"/>
              <w:ind w:left="433"/>
              <w:rPr>
                <w:sz w:val="21"/>
                <w:szCs w:val="21"/>
              </w:rPr>
            </w:pPr>
            <w:r>
              <w:rPr>
                <w:spacing w:val="-3"/>
                <w:sz w:val="21"/>
                <w:szCs w:val="21"/>
              </w:rPr>
              <w:t>24</w:t>
            </w:r>
          </w:p>
        </w:tc>
        <w:tc>
          <w:tcPr>
            <w:tcW w:w="2245" w:type="dxa"/>
            <w:vMerge w:val="continue"/>
            <w:tcBorders>
              <w:top w:val="nil"/>
            </w:tcBorders>
            <w:vAlign w:val="top"/>
          </w:tcPr>
          <w:p w14:paraId="67AC04A7">
            <w:pPr>
              <w:rPr>
                <w:rFonts w:ascii="Arial"/>
                <w:sz w:val="21"/>
              </w:rPr>
            </w:pPr>
          </w:p>
        </w:tc>
      </w:tr>
      <w:tr w14:paraId="64E01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92" w:type="dxa"/>
            <w:vAlign w:val="top"/>
          </w:tcPr>
          <w:p w14:paraId="3C64FC36">
            <w:pPr>
              <w:pStyle w:val="7"/>
              <w:spacing w:before="101" w:line="182" w:lineRule="auto"/>
              <w:ind w:left="549"/>
              <w:rPr>
                <w:sz w:val="21"/>
                <w:szCs w:val="21"/>
              </w:rPr>
            </w:pPr>
            <w:r>
              <w:rPr>
                <w:sz w:val="21"/>
                <w:szCs w:val="21"/>
              </w:rPr>
              <w:t>6</w:t>
            </w:r>
          </w:p>
        </w:tc>
        <w:tc>
          <w:tcPr>
            <w:tcW w:w="2735" w:type="dxa"/>
            <w:vAlign w:val="top"/>
          </w:tcPr>
          <w:p w14:paraId="1661D6F2">
            <w:pPr>
              <w:pStyle w:val="7"/>
              <w:spacing w:before="65" w:line="221" w:lineRule="auto"/>
              <w:ind w:left="1063"/>
              <w:rPr>
                <w:sz w:val="21"/>
                <w:szCs w:val="21"/>
              </w:rPr>
            </w:pPr>
            <w:r>
              <w:rPr>
                <w:spacing w:val="-3"/>
                <w:sz w:val="21"/>
                <w:szCs w:val="21"/>
              </w:rPr>
              <w:t>高压柜</w:t>
            </w:r>
          </w:p>
        </w:tc>
        <w:tc>
          <w:tcPr>
            <w:tcW w:w="1188" w:type="dxa"/>
            <w:vAlign w:val="top"/>
          </w:tcPr>
          <w:p w14:paraId="61DB912A">
            <w:pPr>
              <w:pStyle w:val="7"/>
              <w:spacing w:before="65" w:line="223" w:lineRule="auto"/>
              <w:ind w:left="511"/>
              <w:rPr>
                <w:sz w:val="21"/>
                <w:szCs w:val="21"/>
              </w:rPr>
            </w:pPr>
            <w:r>
              <w:rPr>
                <w:sz w:val="21"/>
                <w:szCs w:val="21"/>
              </w:rPr>
              <w:t>台</w:t>
            </w:r>
          </w:p>
        </w:tc>
        <w:tc>
          <w:tcPr>
            <w:tcW w:w="1062" w:type="dxa"/>
            <w:vAlign w:val="top"/>
          </w:tcPr>
          <w:p w14:paraId="29C508B0">
            <w:pPr>
              <w:pStyle w:val="7"/>
              <w:spacing w:before="101" w:line="182" w:lineRule="auto"/>
              <w:ind w:left="485"/>
              <w:rPr>
                <w:sz w:val="21"/>
                <w:szCs w:val="21"/>
              </w:rPr>
            </w:pPr>
            <w:r>
              <w:rPr>
                <w:sz w:val="21"/>
                <w:szCs w:val="21"/>
              </w:rPr>
              <w:t>6</w:t>
            </w:r>
          </w:p>
        </w:tc>
        <w:tc>
          <w:tcPr>
            <w:tcW w:w="2245" w:type="dxa"/>
            <w:vAlign w:val="top"/>
          </w:tcPr>
          <w:p w14:paraId="2902FFA5">
            <w:pPr>
              <w:pStyle w:val="7"/>
              <w:spacing w:before="65" w:line="221" w:lineRule="auto"/>
              <w:ind w:left="608"/>
              <w:rPr>
                <w:sz w:val="21"/>
                <w:szCs w:val="21"/>
              </w:rPr>
            </w:pPr>
            <w:r>
              <w:rPr>
                <w:spacing w:val="-3"/>
                <w:sz w:val="21"/>
                <w:szCs w:val="21"/>
              </w:rPr>
              <w:t>高压配电房</w:t>
            </w:r>
          </w:p>
        </w:tc>
      </w:tr>
      <w:tr w14:paraId="22FBB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192" w:type="dxa"/>
            <w:vAlign w:val="top"/>
          </w:tcPr>
          <w:p w14:paraId="2921AC93">
            <w:pPr>
              <w:pStyle w:val="7"/>
              <w:spacing w:before="103" w:line="181" w:lineRule="auto"/>
              <w:ind w:left="553"/>
              <w:rPr>
                <w:sz w:val="21"/>
                <w:szCs w:val="21"/>
              </w:rPr>
            </w:pPr>
            <w:r>
              <w:rPr>
                <w:sz w:val="21"/>
                <w:szCs w:val="21"/>
              </w:rPr>
              <w:t>7</w:t>
            </w:r>
          </w:p>
        </w:tc>
        <w:tc>
          <w:tcPr>
            <w:tcW w:w="2735" w:type="dxa"/>
            <w:vAlign w:val="top"/>
          </w:tcPr>
          <w:p w14:paraId="6196EF94">
            <w:pPr>
              <w:pStyle w:val="7"/>
              <w:spacing w:before="67" w:line="222" w:lineRule="auto"/>
              <w:ind w:left="610"/>
              <w:rPr>
                <w:sz w:val="21"/>
                <w:szCs w:val="21"/>
              </w:rPr>
            </w:pPr>
            <w:r>
              <w:rPr>
                <w:spacing w:val="-2"/>
                <w:sz w:val="21"/>
                <w:szCs w:val="21"/>
              </w:rPr>
              <w:t>4#变压器</w:t>
            </w:r>
            <w:r>
              <w:rPr>
                <w:spacing w:val="-35"/>
                <w:sz w:val="21"/>
                <w:szCs w:val="21"/>
              </w:rPr>
              <w:t xml:space="preserve"> </w:t>
            </w:r>
            <w:r>
              <w:rPr>
                <w:spacing w:val="-2"/>
                <w:sz w:val="21"/>
                <w:szCs w:val="21"/>
              </w:rPr>
              <w:t>630kVA</w:t>
            </w:r>
          </w:p>
        </w:tc>
        <w:tc>
          <w:tcPr>
            <w:tcW w:w="1188" w:type="dxa"/>
            <w:vAlign w:val="top"/>
          </w:tcPr>
          <w:p w14:paraId="20F3B7C3">
            <w:pPr>
              <w:pStyle w:val="7"/>
              <w:spacing w:before="67" w:line="223" w:lineRule="auto"/>
              <w:ind w:left="511"/>
              <w:rPr>
                <w:sz w:val="21"/>
                <w:szCs w:val="21"/>
              </w:rPr>
            </w:pPr>
            <w:r>
              <w:rPr>
                <w:sz w:val="21"/>
                <w:szCs w:val="21"/>
              </w:rPr>
              <w:t>台</w:t>
            </w:r>
          </w:p>
        </w:tc>
        <w:tc>
          <w:tcPr>
            <w:tcW w:w="1062" w:type="dxa"/>
            <w:vAlign w:val="top"/>
          </w:tcPr>
          <w:p w14:paraId="77148CEB">
            <w:pPr>
              <w:pStyle w:val="7"/>
              <w:spacing w:before="101" w:line="183" w:lineRule="auto"/>
              <w:ind w:left="499"/>
              <w:rPr>
                <w:sz w:val="21"/>
                <w:szCs w:val="21"/>
              </w:rPr>
            </w:pPr>
            <w:r>
              <w:rPr>
                <w:sz w:val="21"/>
                <w:szCs w:val="21"/>
              </w:rPr>
              <w:t>1</w:t>
            </w:r>
          </w:p>
        </w:tc>
        <w:tc>
          <w:tcPr>
            <w:tcW w:w="2245" w:type="dxa"/>
            <w:vAlign w:val="top"/>
          </w:tcPr>
          <w:p w14:paraId="70240B58">
            <w:pPr>
              <w:pStyle w:val="7"/>
              <w:spacing w:before="67" w:line="221" w:lineRule="auto"/>
              <w:ind w:left="416"/>
              <w:rPr>
                <w:sz w:val="21"/>
                <w:szCs w:val="21"/>
              </w:rPr>
            </w:pPr>
            <w:r>
              <w:rPr>
                <w:spacing w:val="-3"/>
                <w:sz w:val="21"/>
                <w:szCs w:val="21"/>
              </w:rPr>
              <w:t>4</w:t>
            </w:r>
            <w:r>
              <w:rPr>
                <w:spacing w:val="-37"/>
                <w:sz w:val="21"/>
                <w:szCs w:val="21"/>
              </w:rPr>
              <w:t xml:space="preserve"> </w:t>
            </w:r>
            <w:r>
              <w:rPr>
                <w:spacing w:val="-3"/>
                <w:sz w:val="21"/>
                <w:szCs w:val="21"/>
              </w:rPr>
              <w:t>号专变配电房</w:t>
            </w:r>
          </w:p>
        </w:tc>
      </w:tr>
    </w:tbl>
    <w:p w14:paraId="69057DE6">
      <w:pPr>
        <w:spacing w:line="91" w:lineRule="auto"/>
        <w:rPr>
          <w:rFonts w:ascii="Arial"/>
          <w:sz w:val="2"/>
        </w:rPr>
      </w:pPr>
    </w:p>
    <w:tbl>
      <w:tblPr>
        <w:tblStyle w:val="6"/>
        <w:tblW w:w="8446"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2738"/>
        <w:gridCol w:w="1208"/>
        <w:gridCol w:w="1049"/>
        <w:gridCol w:w="2257"/>
      </w:tblGrid>
      <w:tr w14:paraId="2A077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194" w:type="dxa"/>
            <w:vAlign w:val="top"/>
          </w:tcPr>
          <w:p w14:paraId="7895501D">
            <w:pPr>
              <w:pStyle w:val="7"/>
              <w:spacing w:before="103" w:line="182" w:lineRule="auto"/>
              <w:ind w:left="548"/>
              <w:rPr>
                <w:sz w:val="21"/>
                <w:szCs w:val="21"/>
              </w:rPr>
            </w:pPr>
            <w:r>
              <w:rPr>
                <w:sz w:val="21"/>
                <w:szCs w:val="21"/>
              </w:rPr>
              <w:t>8</w:t>
            </w:r>
          </w:p>
        </w:tc>
        <w:tc>
          <w:tcPr>
            <w:tcW w:w="2738" w:type="dxa"/>
            <w:vAlign w:val="top"/>
          </w:tcPr>
          <w:p w14:paraId="704EC70D">
            <w:pPr>
              <w:pStyle w:val="7"/>
              <w:spacing w:before="67" w:line="221" w:lineRule="auto"/>
              <w:ind w:left="1063"/>
              <w:rPr>
                <w:sz w:val="21"/>
                <w:szCs w:val="21"/>
              </w:rPr>
            </w:pPr>
            <w:r>
              <w:rPr>
                <w:spacing w:val="-3"/>
                <w:sz w:val="21"/>
                <w:szCs w:val="21"/>
              </w:rPr>
              <w:t>高压柜</w:t>
            </w:r>
          </w:p>
        </w:tc>
        <w:tc>
          <w:tcPr>
            <w:tcW w:w="1208" w:type="dxa"/>
            <w:vAlign w:val="top"/>
          </w:tcPr>
          <w:p w14:paraId="1C6E9157">
            <w:pPr>
              <w:pStyle w:val="7"/>
              <w:spacing w:before="67" w:line="223" w:lineRule="auto"/>
              <w:ind w:left="511"/>
              <w:rPr>
                <w:sz w:val="21"/>
                <w:szCs w:val="21"/>
              </w:rPr>
            </w:pPr>
            <w:r>
              <w:rPr>
                <w:sz w:val="21"/>
                <w:szCs w:val="21"/>
              </w:rPr>
              <w:t>台</w:t>
            </w:r>
          </w:p>
        </w:tc>
        <w:tc>
          <w:tcPr>
            <w:tcW w:w="1049" w:type="dxa"/>
            <w:vAlign w:val="top"/>
          </w:tcPr>
          <w:p w14:paraId="746B47C1">
            <w:pPr>
              <w:pStyle w:val="7"/>
              <w:spacing w:before="103" w:line="182" w:lineRule="auto"/>
              <w:ind w:left="487"/>
              <w:rPr>
                <w:sz w:val="21"/>
                <w:szCs w:val="21"/>
              </w:rPr>
            </w:pPr>
            <w:r>
              <w:rPr>
                <w:sz w:val="21"/>
                <w:szCs w:val="21"/>
              </w:rPr>
              <w:t>3</w:t>
            </w:r>
          </w:p>
        </w:tc>
        <w:tc>
          <w:tcPr>
            <w:tcW w:w="2257" w:type="dxa"/>
            <w:vMerge w:val="restart"/>
            <w:tcBorders>
              <w:bottom w:val="nil"/>
            </w:tcBorders>
            <w:vAlign w:val="top"/>
          </w:tcPr>
          <w:p w14:paraId="70D290D8">
            <w:pPr>
              <w:rPr>
                <w:rFonts w:ascii="Arial"/>
                <w:sz w:val="21"/>
              </w:rPr>
            </w:pPr>
          </w:p>
        </w:tc>
      </w:tr>
      <w:tr w14:paraId="29C4C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4" w:type="dxa"/>
            <w:vAlign w:val="top"/>
          </w:tcPr>
          <w:p w14:paraId="67DCA6CF">
            <w:pPr>
              <w:pStyle w:val="7"/>
              <w:spacing w:before="100" w:line="182" w:lineRule="auto"/>
              <w:ind w:left="548"/>
              <w:rPr>
                <w:sz w:val="21"/>
                <w:szCs w:val="21"/>
              </w:rPr>
            </w:pPr>
            <w:r>
              <w:rPr>
                <w:sz w:val="21"/>
                <w:szCs w:val="21"/>
              </w:rPr>
              <w:t>9</w:t>
            </w:r>
          </w:p>
        </w:tc>
        <w:tc>
          <w:tcPr>
            <w:tcW w:w="2738" w:type="dxa"/>
            <w:vAlign w:val="top"/>
          </w:tcPr>
          <w:p w14:paraId="0BE2A712">
            <w:pPr>
              <w:pStyle w:val="7"/>
              <w:spacing w:before="65" w:line="221" w:lineRule="auto"/>
              <w:ind w:left="1057"/>
              <w:rPr>
                <w:sz w:val="21"/>
                <w:szCs w:val="21"/>
              </w:rPr>
            </w:pPr>
            <w:r>
              <w:rPr>
                <w:spacing w:val="-1"/>
                <w:sz w:val="21"/>
                <w:szCs w:val="21"/>
              </w:rPr>
              <w:t>低压柜</w:t>
            </w:r>
          </w:p>
        </w:tc>
        <w:tc>
          <w:tcPr>
            <w:tcW w:w="1208" w:type="dxa"/>
            <w:vAlign w:val="top"/>
          </w:tcPr>
          <w:p w14:paraId="08309272">
            <w:pPr>
              <w:pStyle w:val="7"/>
              <w:spacing w:before="64" w:line="222" w:lineRule="auto"/>
              <w:ind w:left="496"/>
              <w:rPr>
                <w:sz w:val="21"/>
                <w:szCs w:val="21"/>
              </w:rPr>
            </w:pPr>
            <w:r>
              <w:rPr>
                <w:sz w:val="21"/>
                <w:szCs w:val="21"/>
              </w:rPr>
              <w:t>面</w:t>
            </w:r>
          </w:p>
        </w:tc>
        <w:tc>
          <w:tcPr>
            <w:tcW w:w="1049" w:type="dxa"/>
            <w:vAlign w:val="top"/>
          </w:tcPr>
          <w:p w14:paraId="1599B7ED">
            <w:pPr>
              <w:pStyle w:val="7"/>
              <w:spacing w:before="100" w:line="182" w:lineRule="auto"/>
              <w:ind w:left="482"/>
              <w:rPr>
                <w:sz w:val="21"/>
                <w:szCs w:val="21"/>
              </w:rPr>
            </w:pPr>
            <w:r>
              <w:rPr>
                <w:sz w:val="21"/>
                <w:szCs w:val="21"/>
              </w:rPr>
              <w:t>4</w:t>
            </w:r>
          </w:p>
        </w:tc>
        <w:tc>
          <w:tcPr>
            <w:tcW w:w="2257" w:type="dxa"/>
            <w:vMerge w:val="continue"/>
            <w:tcBorders>
              <w:top w:val="nil"/>
            </w:tcBorders>
            <w:vAlign w:val="top"/>
          </w:tcPr>
          <w:p w14:paraId="1921AD94">
            <w:pPr>
              <w:rPr>
                <w:rFonts w:ascii="Arial"/>
                <w:sz w:val="21"/>
              </w:rPr>
            </w:pPr>
          </w:p>
        </w:tc>
      </w:tr>
      <w:tr w14:paraId="7CA03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4" w:type="dxa"/>
            <w:vAlign w:val="top"/>
          </w:tcPr>
          <w:p w14:paraId="3597C012">
            <w:pPr>
              <w:pStyle w:val="7"/>
              <w:spacing w:before="99" w:line="183" w:lineRule="auto"/>
              <w:ind w:left="510"/>
              <w:rPr>
                <w:sz w:val="21"/>
                <w:szCs w:val="21"/>
              </w:rPr>
            </w:pPr>
            <w:r>
              <w:rPr>
                <w:spacing w:val="-6"/>
                <w:sz w:val="21"/>
                <w:szCs w:val="21"/>
              </w:rPr>
              <w:t>10</w:t>
            </w:r>
          </w:p>
        </w:tc>
        <w:tc>
          <w:tcPr>
            <w:tcW w:w="2738" w:type="dxa"/>
            <w:vAlign w:val="top"/>
          </w:tcPr>
          <w:p w14:paraId="626D9260">
            <w:pPr>
              <w:pStyle w:val="7"/>
              <w:spacing w:before="65" w:line="222" w:lineRule="auto"/>
              <w:ind w:left="615"/>
              <w:rPr>
                <w:sz w:val="21"/>
                <w:szCs w:val="21"/>
              </w:rPr>
            </w:pPr>
            <w:r>
              <w:rPr>
                <w:spacing w:val="-4"/>
                <w:sz w:val="21"/>
                <w:szCs w:val="21"/>
              </w:rPr>
              <w:t>5#变压器</w:t>
            </w:r>
            <w:r>
              <w:rPr>
                <w:spacing w:val="-18"/>
                <w:sz w:val="21"/>
                <w:szCs w:val="21"/>
              </w:rPr>
              <w:t xml:space="preserve"> </w:t>
            </w:r>
            <w:r>
              <w:rPr>
                <w:spacing w:val="-4"/>
                <w:sz w:val="21"/>
                <w:szCs w:val="21"/>
              </w:rPr>
              <w:t>160kVA</w:t>
            </w:r>
          </w:p>
        </w:tc>
        <w:tc>
          <w:tcPr>
            <w:tcW w:w="1208" w:type="dxa"/>
            <w:vAlign w:val="top"/>
          </w:tcPr>
          <w:p w14:paraId="2583208D">
            <w:pPr>
              <w:pStyle w:val="7"/>
              <w:spacing w:before="64" w:line="223" w:lineRule="auto"/>
              <w:ind w:left="511"/>
              <w:rPr>
                <w:sz w:val="21"/>
                <w:szCs w:val="21"/>
              </w:rPr>
            </w:pPr>
            <w:r>
              <w:rPr>
                <w:sz w:val="21"/>
                <w:szCs w:val="21"/>
              </w:rPr>
              <w:t>台</w:t>
            </w:r>
          </w:p>
        </w:tc>
        <w:tc>
          <w:tcPr>
            <w:tcW w:w="1049" w:type="dxa"/>
            <w:vAlign w:val="top"/>
          </w:tcPr>
          <w:p w14:paraId="6511CC91">
            <w:pPr>
              <w:pStyle w:val="7"/>
              <w:spacing w:before="99" w:line="183" w:lineRule="auto"/>
              <w:ind w:left="499"/>
              <w:rPr>
                <w:sz w:val="21"/>
                <w:szCs w:val="21"/>
              </w:rPr>
            </w:pPr>
            <w:r>
              <w:rPr>
                <w:sz w:val="21"/>
                <w:szCs w:val="21"/>
              </w:rPr>
              <w:t>1</w:t>
            </w:r>
          </w:p>
        </w:tc>
        <w:tc>
          <w:tcPr>
            <w:tcW w:w="2257" w:type="dxa"/>
            <w:vMerge w:val="restart"/>
            <w:tcBorders>
              <w:bottom w:val="nil"/>
            </w:tcBorders>
            <w:vAlign w:val="top"/>
          </w:tcPr>
          <w:p w14:paraId="3F9FA5D9">
            <w:pPr>
              <w:pStyle w:val="7"/>
              <w:spacing w:before="279" w:line="221" w:lineRule="auto"/>
              <w:ind w:left="421"/>
              <w:rPr>
                <w:sz w:val="21"/>
                <w:szCs w:val="21"/>
              </w:rPr>
            </w:pPr>
            <w:r>
              <w:rPr>
                <w:spacing w:val="-4"/>
                <w:sz w:val="21"/>
                <w:szCs w:val="21"/>
              </w:rPr>
              <w:t>5</w:t>
            </w:r>
            <w:r>
              <w:rPr>
                <w:spacing w:val="-35"/>
                <w:sz w:val="21"/>
                <w:szCs w:val="21"/>
              </w:rPr>
              <w:t xml:space="preserve"> </w:t>
            </w:r>
            <w:r>
              <w:rPr>
                <w:spacing w:val="-4"/>
                <w:sz w:val="21"/>
                <w:szCs w:val="21"/>
              </w:rPr>
              <w:t>号专变配电房</w:t>
            </w:r>
          </w:p>
        </w:tc>
      </w:tr>
      <w:tr w14:paraId="5F760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194" w:type="dxa"/>
            <w:vAlign w:val="top"/>
          </w:tcPr>
          <w:p w14:paraId="655BB893">
            <w:pPr>
              <w:pStyle w:val="7"/>
              <w:spacing w:before="99" w:line="183" w:lineRule="auto"/>
              <w:ind w:left="510"/>
              <w:rPr>
                <w:sz w:val="21"/>
                <w:szCs w:val="21"/>
              </w:rPr>
            </w:pPr>
            <w:r>
              <w:rPr>
                <w:spacing w:val="-6"/>
                <w:sz w:val="21"/>
                <w:szCs w:val="21"/>
              </w:rPr>
              <w:t>11</w:t>
            </w:r>
          </w:p>
        </w:tc>
        <w:tc>
          <w:tcPr>
            <w:tcW w:w="2738" w:type="dxa"/>
            <w:vAlign w:val="top"/>
          </w:tcPr>
          <w:p w14:paraId="412E6C0D">
            <w:pPr>
              <w:pStyle w:val="7"/>
              <w:spacing w:before="65" w:line="221" w:lineRule="auto"/>
              <w:ind w:left="1063"/>
              <w:rPr>
                <w:sz w:val="21"/>
                <w:szCs w:val="21"/>
              </w:rPr>
            </w:pPr>
            <w:r>
              <w:rPr>
                <w:spacing w:val="-3"/>
                <w:sz w:val="21"/>
                <w:szCs w:val="21"/>
              </w:rPr>
              <w:t>高压柜</w:t>
            </w:r>
          </w:p>
        </w:tc>
        <w:tc>
          <w:tcPr>
            <w:tcW w:w="1208" w:type="dxa"/>
            <w:vAlign w:val="top"/>
          </w:tcPr>
          <w:p w14:paraId="41401279">
            <w:pPr>
              <w:pStyle w:val="7"/>
              <w:spacing w:before="65" w:line="223" w:lineRule="auto"/>
              <w:ind w:left="511"/>
              <w:rPr>
                <w:sz w:val="21"/>
                <w:szCs w:val="21"/>
              </w:rPr>
            </w:pPr>
            <w:r>
              <w:rPr>
                <w:sz w:val="21"/>
                <w:szCs w:val="21"/>
              </w:rPr>
              <w:t>台</w:t>
            </w:r>
          </w:p>
        </w:tc>
        <w:tc>
          <w:tcPr>
            <w:tcW w:w="1049" w:type="dxa"/>
            <w:vAlign w:val="top"/>
          </w:tcPr>
          <w:p w14:paraId="5855E04D">
            <w:pPr>
              <w:pStyle w:val="7"/>
              <w:spacing w:before="100" w:line="182" w:lineRule="auto"/>
              <w:ind w:left="482"/>
              <w:rPr>
                <w:sz w:val="21"/>
                <w:szCs w:val="21"/>
              </w:rPr>
            </w:pPr>
            <w:r>
              <w:rPr>
                <w:sz w:val="21"/>
                <w:szCs w:val="21"/>
              </w:rPr>
              <w:t>4</w:t>
            </w:r>
          </w:p>
        </w:tc>
        <w:tc>
          <w:tcPr>
            <w:tcW w:w="2257" w:type="dxa"/>
            <w:vMerge w:val="continue"/>
            <w:tcBorders>
              <w:top w:val="nil"/>
              <w:bottom w:val="nil"/>
            </w:tcBorders>
            <w:vAlign w:val="top"/>
          </w:tcPr>
          <w:p w14:paraId="415DC56C">
            <w:pPr>
              <w:rPr>
                <w:rFonts w:ascii="Arial"/>
                <w:sz w:val="21"/>
              </w:rPr>
            </w:pPr>
          </w:p>
        </w:tc>
      </w:tr>
      <w:tr w14:paraId="3EC7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4" w:type="dxa"/>
            <w:vAlign w:val="top"/>
          </w:tcPr>
          <w:p w14:paraId="5AB25BBD">
            <w:pPr>
              <w:pStyle w:val="7"/>
              <w:spacing w:before="103" w:line="183" w:lineRule="auto"/>
              <w:ind w:left="510"/>
              <w:rPr>
                <w:sz w:val="21"/>
                <w:szCs w:val="21"/>
              </w:rPr>
            </w:pPr>
            <w:r>
              <w:rPr>
                <w:spacing w:val="-6"/>
                <w:sz w:val="21"/>
                <w:szCs w:val="21"/>
              </w:rPr>
              <w:t>12</w:t>
            </w:r>
          </w:p>
        </w:tc>
        <w:tc>
          <w:tcPr>
            <w:tcW w:w="2738" w:type="dxa"/>
            <w:vAlign w:val="top"/>
          </w:tcPr>
          <w:p w14:paraId="6CAD25FD">
            <w:pPr>
              <w:pStyle w:val="7"/>
              <w:spacing w:before="69" w:line="221" w:lineRule="auto"/>
              <w:ind w:left="1057"/>
              <w:rPr>
                <w:sz w:val="21"/>
                <w:szCs w:val="21"/>
              </w:rPr>
            </w:pPr>
            <w:r>
              <w:rPr>
                <w:spacing w:val="-1"/>
                <w:sz w:val="21"/>
                <w:szCs w:val="21"/>
              </w:rPr>
              <w:t>低压柜</w:t>
            </w:r>
          </w:p>
        </w:tc>
        <w:tc>
          <w:tcPr>
            <w:tcW w:w="1208" w:type="dxa"/>
            <w:vAlign w:val="top"/>
          </w:tcPr>
          <w:p w14:paraId="015D8258">
            <w:pPr>
              <w:pStyle w:val="7"/>
              <w:spacing w:before="68" w:line="222" w:lineRule="auto"/>
              <w:ind w:left="496"/>
              <w:rPr>
                <w:sz w:val="21"/>
                <w:szCs w:val="21"/>
              </w:rPr>
            </w:pPr>
            <w:r>
              <w:rPr>
                <w:sz w:val="21"/>
                <w:szCs w:val="21"/>
              </w:rPr>
              <w:t>面</w:t>
            </w:r>
          </w:p>
        </w:tc>
        <w:tc>
          <w:tcPr>
            <w:tcW w:w="1049" w:type="dxa"/>
            <w:vAlign w:val="top"/>
          </w:tcPr>
          <w:p w14:paraId="4917EC22">
            <w:pPr>
              <w:pStyle w:val="7"/>
              <w:spacing w:before="104" w:line="182" w:lineRule="auto"/>
              <w:ind w:left="484"/>
              <w:rPr>
                <w:sz w:val="21"/>
                <w:szCs w:val="21"/>
              </w:rPr>
            </w:pPr>
            <w:r>
              <w:rPr>
                <w:sz w:val="21"/>
                <w:szCs w:val="21"/>
              </w:rPr>
              <w:t>8</w:t>
            </w:r>
          </w:p>
        </w:tc>
        <w:tc>
          <w:tcPr>
            <w:tcW w:w="2257" w:type="dxa"/>
            <w:vMerge w:val="continue"/>
            <w:tcBorders>
              <w:top w:val="nil"/>
            </w:tcBorders>
            <w:vAlign w:val="top"/>
          </w:tcPr>
          <w:p w14:paraId="3FE53DA3">
            <w:pPr>
              <w:rPr>
                <w:rFonts w:ascii="Arial"/>
                <w:sz w:val="21"/>
              </w:rPr>
            </w:pPr>
          </w:p>
        </w:tc>
      </w:tr>
      <w:tr w14:paraId="31E79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4" w:type="dxa"/>
            <w:vAlign w:val="top"/>
          </w:tcPr>
          <w:p w14:paraId="5FBC356C">
            <w:pPr>
              <w:pStyle w:val="7"/>
              <w:spacing w:before="101" w:line="183" w:lineRule="auto"/>
              <w:ind w:left="510"/>
              <w:rPr>
                <w:sz w:val="21"/>
                <w:szCs w:val="21"/>
              </w:rPr>
            </w:pPr>
            <w:r>
              <w:rPr>
                <w:spacing w:val="-6"/>
                <w:sz w:val="21"/>
                <w:szCs w:val="21"/>
              </w:rPr>
              <w:t>13</w:t>
            </w:r>
          </w:p>
        </w:tc>
        <w:tc>
          <w:tcPr>
            <w:tcW w:w="2738" w:type="dxa"/>
            <w:vAlign w:val="top"/>
          </w:tcPr>
          <w:p w14:paraId="737F9012">
            <w:pPr>
              <w:pStyle w:val="7"/>
              <w:spacing w:before="66" w:line="222" w:lineRule="auto"/>
              <w:ind w:left="716"/>
              <w:rPr>
                <w:sz w:val="21"/>
                <w:szCs w:val="21"/>
              </w:rPr>
            </w:pPr>
            <w:r>
              <w:rPr>
                <w:spacing w:val="-2"/>
                <w:sz w:val="21"/>
                <w:szCs w:val="21"/>
              </w:rPr>
              <w:t>变压器</w:t>
            </w:r>
            <w:r>
              <w:rPr>
                <w:spacing w:val="-41"/>
                <w:sz w:val="21"/>
                <w:szCs w:val="21"/>
              </w:rPr>
              <w:t xml:space="preserve"> </w:t>
            </w:r>
            <w:r>
              <w:rPr>
                <w:spacing w:val="-2"/>
                <w:sz w:val="21"/>
                <w:szCs w:val="21"/>
              </w:rPr>
              <w:t>630kVA</w:t>
            </w:r>
          </w:p>
        </w:tc>
        <w:tc>
          <w:tcPr>
            <w:tcW w:w="1208" w:type="dxa"/>
            <w:vAlign w:val="top"/>
          </w:tcPr>
          <w:p w14:paraId="4614A710">
            <w:pPr>
              <w:pStyle w:val="7"/>
              <w:spacing w:before="66" w:line="223" w:lineRule="auto"/>
              <w:ind w:left="511"/>
              <w:rPr>
                <w:sz w:val="21"/>
                <w:szCs w:val="21"/>
              </w:rPr>
            </w:pPr>
            <w:r>
              <w:rPr>
                <w:sz w:val="21"/>
                <w:szCs w:val="21"/>
              </w:rPr>
              <w:t>台</w:t>
            </w:r>
          </w:p>
        </w:tc>
        <w:tc>
          <w:tcPr>
            <w:tcW w:w="1049" w:type="dxa"/>
            <w:vAlign w:val="top"/>
          </w:tcPr>
          <w:p w14:paraId="25156E01">
            <w:pPr>
              <w:pStyle w:val="7"/>
              <w:spacing w:before="101" w:line="183" w:lineRule="auto"/>
              <w:ind w:left="499"/>
              <w:rPr>
                <w:sz w:val="21"/>
                <w:szCs w:val="21"/>
              </w:rPr>
            </w:pPr>
            <w:r>
              <w:rPr>
                <w:sz w:val="21"/>
                <w:szCs w:val="21"/>
              </w:rPr>
              <w:t>1</w:t>
            </w:r>
          </w:p>
        </w:tc>
        <w:tc>
          <w:tcPr>
            <w:tcW w:w="2257" w:type="dxa"/>
            <w:vMerge w:val="restart"/>
            <w:tcBorders>
              <w:bottom w:val="nil"/>
            </w:tcBorders>
            <w:vAlign w:val="top"/>
          </w:tcPr>
          <w:p w14:paraId="3187BF1C">
            <w:pPr>
              <w:pStyle w:val="7"/>
              <w:spacing w:before="283" w:line="221" w:lineRule="auto"/>
              <w:ind w:left="816"/>
              <w:rPr>
                <w:sz w:val="21"/>
                <w:szCs w:val="21"/>
              </w:rPr>
            </w:pPr>
            <w:r>
              <w:rPr>
                <w:spacing w:val="-3"/>
                <w:sz w:val="21"/>
                <w:szCs w:val="21"/>
              </w:rPr>
              <w:t>实验室</w:t>
            </w:r>
          </w:p>
        </w:tc>
      </w:tr>
      <w:tr w14:paraId="21B5B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4" w:type="dxa"/>
            <w:vAlign w:val="top"/>
          </w:tcPr>
          <w:p w14:paraId="407BDB8E">
            <w:pPr>
              <w:pStyle w:val="7"/>
              <w:spacing w:before="101" w:line="183" w:lineRule="auto"/>
              <w:ind w:left="510"/>
              <w:rPr>
                <w:sz w:val="21"/>
                <w:szCs w:val="21"/>
              </w:rPr>
            </w:pPr>
            <w:r>
              <w:rPr>
                <w:spacing w:val="-6"/>
                <w:sz w:val="21"/>
                <w:szCs w:val="21"/>
              </w:rPr>
              <w:t>14</w:t>
            </w:r>
          </w:p>
        </w:tc>
        <w:tc>
          <w:tcPr>
            <w:tcW w:w="2738" w:type="dxa"/>
            <w:vAlign w:val="top"/>
          </w:tcPr>
          <w:p w14:paraId="65EE9104">
            <w:pPr>
              <w:pStyle w:val="7"/>
              <w:spacing w:before="66" w:line="221" w:lineRule="auto"/>
              <w:ind w:left="1063"/>
              <w:rPr>
                <w:sz w:val="21"/>
                <w:szCs w:val="21"/>
              </w:rPr>
            </w:pPr>
            <w:r>
              <w:rPr>
                <w:spacing w:val="-3"/>
                <w:sz w:val="21"/>
                <w:szCs w:val="21"/>
              </w:rPr>
              <w:t>高压柜</w:t>
            </w:r>
          </w:p>
        </w:tc>
        <w:tc>
          <w:tcPr>
            <w:tcW w:w="1208" w:type="dxa"/>
            <w:vAlign w:val="top"/>
          </w:tcPr>
          <w:p w14:paraId="11F8152A">
            <w:pPr>
              <w:pStyle w:val="7"/>
              <w:spacing w:before="67" w:line="223" w:lineRule="auto"/>
              <w:ind w:left="511"/>
              <w:rPr>
                <w:sz w:val="21"/>
                <w:szCs w:val="21"/>
              </w:rPr>
            </w:pPr>
            <w:r>
              <w:rPr>
                <w:sz w:val="21"/>
                <w:szCs w:val="21"/>
              </w:rPr>
              <w:t>台</w:t>
            </w:r>
          </w:p>
        </w:tc>
        <w:tc>
          <w:tcPr>
            <w:tcW w:w="1049" w:type="dxa"/>
            <w:vAlign w:val="top"/>
          </w:tcPr>
          <w:p w14:paraId="6E1A1BD1">
            <w:pPr>
              <w:pStyle w:val="7"/>
              <w:spacing w:before="102" w:line="182" w:lineRule="auto"/>
              <w:ind w:left="487"/>
              <w:rPr>
                <w:sz w:val="21"/>
                <w:szCs w:val="21"/>
              </w:rPr>
            </w:pPr>
            <w:r>
              <w:rPr>
                <w:sz w:val="21"/>
                <w:szCs w:val="21"/>
              </w:rPr>
              <w:t>3</w:t>
            </w:r>
          </w:p>
        </w:tc>
        <w:tc>
          <w:tcPr>
            <w:tcW w:w="2257" w:type="dxa"/>
            <w:vMerge w:val="continue"/>
            <w:tcBorders>
              <w:top w:val="nil"/>
              <w:bottom w:val="nil"/>
            </w:tcBorders>
            <w:vAlign w:val="top"/>
          </w:tcPr>
          <w:p w14:paraId="4BDA5A76">
            <w:pPr>
              <w:rPr>
                <w:rFonts w:ascii="Arial"/>
                <w:sz w:val="21"/>
              </w:rPr>
            </w:pPr>
          </w:p>
        </w:tc>
      </w:tr>
      <w:tr w14:paraId="028A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94" w:type="dxa"/>
            <w:vAlign w:val="top"/>
          </w:tcPr>
          <w:p w14:paraId="5E7FE104">
            <w:pPr>
              <w:pStyle w:val="7"/>
              <w:spacing w:before="102" w:line="183" w:lineRule="auto"/>
              <w:ind w:left="510"/>
              <w:rPr>
                <w:sz w:val="21"/>
                <w:szCs w:val="21"/>
              </w:rPr>
            </w:pPr>
            <w:r>
              <w:rPr>
                <w:spacing w:val="-6"/>
                <w:sz w:val="21"/>
                <w:szCs w:val="21"/>
              </w:rPr>
              <w:t>15</w:t>
            </w:r>
          </w:p>
        </w:tc>
        <w:tc>
          <w:tcPr>
            <w:tcW w:w="2738" w:type="dxa"/>
            <w:vAlign w:val="top"/>
          </w:tcPr>
          <w:p w14:paraId="13CA1FD4">
            <w:pPr>
              <w:pStyle w:val="7"/>
              <w:spacing w:before="68" w:line="221" w:lineRule="auto"/>
              <w:ind w:left="1057"/>
              <w:rPr>
                <w:sz w:val="21"/>
                <w:szCs w:val="21"/>
              </w:rPr>
            </w:pPr>
            <w:r>
              <w:rPr>
                <w:spacing w:val="-1"/>
                <w:sz w:val="21"/>
                <w:szCs w:val="21"/>
              </w:rPr>
              <w:t>低压柜</w:t>
            </w:r>
          </w:p>
        </w:tc>
        <w:tc>
          <w:tcPr>
            <w:tcW w:w="1208" w:type="dxa"/>
            <w:vAlign w:val="top"/>
          </w:tcPr>
          <w:p w14:paraId="75E66ACB">
            <w:pPr>
              <w:pStyle w:val="7"/>
              <w:spacing w:before="67" w:line="222" w:lineRule="auto"/>
              <w:ind w:left="496"/>
              <w:rPr>
                <w:sz w:val="21"/>
                <w:szCs w:val="21"/>
              </w:rPr>
            </w:pPr>
            <w:r>
              <w:rPr>
                <w:sz w:val="21"/>
                <w:szCs w:val="21"/>
              </w:rPr>
              <w:t>面</w:t>
            </w:r>
          </w:p>
        </w:tc>
        <w:tc>
          <w:tcPr>
            <w:tcW w:w="1049" w:type="dxa"/>
            <w:vAlign w:val="top"/>
          </w:tcPr>
          <w:p w14:paraId="3E3C79D7">
            <w:pPr>
              <w:pStyle w:val="7"/>
              <w:spacing w:before="103" w:line="182" w:lineRule="auto"/>
              <w:ind w:left="482"/>
              <w:rPr>
                <w:sz w:val="21"/>
                <w:szCs w:val="21"/>
              </w:rPr>
            </w:pPr>
            <w:r>
              <w:rPr>
                <w:sz w:val="21"/>
                <w:szCs w:val="21"/>
              </w:rPr>
              <w:t>4</w:t>
            </w:r>
          </w:p>
        </w:tc>
        <w:tc>
          <w:tcPr>
            <w:tcW w:w="2257" w:type="dxa"/>
            <w:vMerge w:val="continue"/>
            <w:tcBorders>
              <w:top w:val="nil"/>
            </w:tcBorders>
            <w:vAlign w:val="top"/>
          </w:tcPr>
          <w:p w14:paraId="588EF9B2">
            <w:pPr>
              <w:rPr>
                <w:rFonts w:ascii="Arial"/>
                <w:sz w:val="21"/>
              </w:rPr>
            </w:pPr>
          </w:p>
        </w:tc>
      </w:tr>
      <w:tr w14:paraId="73AB6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194" w:type="dxa"/>
            <w:vAlign w:val="top"/>
          </w:tcPr>
          <w:p w14:paraId="116F5C44">
            <w:pPr>
              <w:pStyle w:val="7"/>
              <w:spacing w:before="102" w:line="183" w:lineRule="auto"/>
              <w:ind w:left="510"/>
              <w:rPr>
                <w:sz w:val="21"/>
                <w:szCs w:val="21"/>
              </w:rPr>
            </w:pPr>
            <w:r>
              <w:rPr>
                <w:spacing w:val="-6"/>
                <w:sz w:val="21"/>
                <w:szCs w:val="21"/>
              </w:rPr>
              <w:t>16</w:t>
            </w:r>
          </w:p>
        </w:tc>
        <w:tc>
          <w:tcPr>
            <w:tcW w:w="2738" w:type="dxa"/>
            <w:vAlign w:val="top"/>
          </w:tcPr>
          <w:p w14:paraId="38ABC78A">
            <w:pPr>
              <w:pStyle w:val="7"/>
              <w:spacing w:before="68" w:line="221" w:lineRule="auto"/>
              <w:ind w:left="824"/>
              <w:rPr>
                <w:sz w:val="21"/>
                <w:szCs w:val="21"/>
              </w:rPr>
            </w:pPr>
            <w:r>
              <w:rPr>
                <w:spacing w:val="-3"/>
                <w:sz w:val="21"/>
                <w:szCs w:val="21"/>
              </w:rPr>
              <w:t>箱变</w:t>
            </w:r>
            <w:r>
              <w:rPr>
                <w:spacing w:val="-36"/>
                <w:sz w:val="21"/>
                <w:szCs w:val="21"/>
              </w:rPr>
              <w:t xml:space="preserve"> </w:t>
            </w:r>
            <w:r>
              <w:rPr>
                <w:spacing w:val="-3"/>
                <w:sz w:val="21"/>
                <w:szCs w:val="21"/>
              </w:rPr>
              <w:t>630kVA</w:t>
            </w:r>
          </w:p>
        </w:tc>
        <w:tc>
          <w:tcPr>
            <w:tcW w:w="1208" w:type="dxa"/>
            <w:vAlign w:val="top"/>
          </w:tcPr>
          <w:p w14:paraId="1E79BADB">
            <w:pPr>
              <w:pStyle w:val="7"/>
              <w:spacing w:before="68" w:line="221" w:lineRule="auto"/>
              <w:ind w:left="496"/>
              <w:rPr>
                <w:sz w:val="21"/>
                <w:szCs w:val="21"/>
              </w:rPr>
            </w:pPr>
            <w:r>
              <w:rPr>
                <w:sz w:val="21"/>
                <w:szCs w:val="21"/>
              </w:rPr>
              <w:t>套</w:t>
            </w:r>
          </w:p>
        </w:tc>
        <w:tc>
          <w:tcPr>
            <w:tcW w:w="1049" w:type="dxa"/>
            <w:vAlign w:val="top"/>
          </w:tcPr>
          <w:p w14:paraId="7ED97D33">
            <w:pPr>
              <w:pStyle w:val="7"/>
              <w:spacing w:before="102" w:line="183" w:lineRule="auto"/>
              <w:ind w:left="499"/>
              <w:rPr>
                <w:sz w:val="21"/>
                <w:szCs w:val="21"/>
              </w:rPr>
            </w:pPr>
            <w:r>
              <w:rPr>
                <w:sz w:val="21"/>
                <w:szCs w:val="21"/>
              </w:rPr>
              <w:t>1</w:t>
            </w:r>
          </w:p>
        </w:tc>
        <w:tc>
          <w:tcPr>
            <w:tcW w:w="2257" w:type="dxa"/>
            <w:vAlign w:val="top"/>
          </w:tcPr>
          <w:p w14:paraId="69D8A37B">
            <w:pPr>
              <w:pStyle w:val="7"/>
              <w:spacing w:before="68" w:line="221" w:lineRule="auto"/>
              <w:ind w:left="713"/>
              <w:rPr>
                <w:sz w:val="21"/>
                <w:szCs w:val="21"/>
              </w:rPr>
            </w:pPr>
            <w:r>
              <w:rPr>
                <w:spacing w:val="-3"/>
                <w:sz w:val="21"/>
                <w:szCs w:val="21"/>
              </w:rPr>
              <w:t>露天箱变</w:t>
            </w:r>
          </w:p>
        </w:tc>
      </w:tr>
    </w:tbl>
    <w:p w14:paraId="55AE9CC7">
      <w:pPr>
        <w:spacing w:line="418" w:lineRule="auto"/>
        <w:rPr>
          <w:rFonts w:ascii="Arial"/>
          <w:sz w:val="21"/>
        </w:rPr>
      </w:pPr>
    </w:p>
    <w:p w14:paraId="6A179A0A">
      <w:pPr>
        <w:pStyle w:val="2"/>
        <w:spacing w:before="78" w:line="219" w:lineRule="auto"/>
        <w:ind w:left="26"/>
        <w:rPr>
          <w:sz w:val="24"/>
          <w:szCs w:val="24"/>
        </w:rPr>
      </w:pPr>
      <w:r>
        <w:rPr>
          <w:sz w:val="24"/>
          <w:szCs w:val="24"/>
        </w:rPr>
        <w:t>2、我单位配电房操作电压含10KV高压电</w:t>
      </w:r>
      <w:r>
        <w:rPr>
          <w:spacing w:val="-4"/>
          <w:sz w:val="24"/>
          <w:szCs w:val="24"/>
        </w:rPr>
        <w:t>，，</w:t>
      </w:r>
      <w:r>
        <w:rPr>
          <w:sz w:val="24"/>
          <w:szCs w:val="24"/>
        </w:rPr>
        <w:t>西区外科大楼主要</w:t>
      </w:r>
      <w:r>
        <w:rPr>
          <w:spacing w:val="-1"/>
          <w:sz w:val="24"/>
          <w:szCs w:val="24"/>
        </w:rPr>
        <w:t>机电设备情况</w:t>
      </w:r>
    </w:p>
    <w:p w14:paraId="57D6C4C7">
      <w:pPr>
        <w:pStyle w:val="2"/>
        <w:spacing w:before="183" w:line="220" w:lineRule="auto"/>
        <w:ind w:left="30"/>
        <w:outlineLvl w:val="1"/>
        <w:rPr>
          <w:sz w:val="24"/>
          <w:szCs w:val="24"/>
        </w:rPr>
      </w:pPr>
      <w:r>
        <w:rPr>
          <w:spacing w:val="-6"/>
          <w:sz w:val="24"/>
          <w:szCs w:val="24"/>
        </w:rPr>
        <w:t>（包含但不限于以下设备</w:t>
      </w:r>
      <w:r>
        <w:rPr>
          <w:spacing w:val="-1"/>
          <w:sz w:val="24"/>
          <w:szCs w:val="24"/>
        </w:rPr>
        <w:t>）：</w:t>
      </w:r>
    </w:p>
    <w:p w14:paraId="12F2F256">
      <w:pPr>
        <w:spacing w:before="79"/>
      </w:pPr>
    </w:p>
    <w:p w14:paraId="117163F9">
      <w:pPr>
        <w:spacing w:before="78"/>
      </w:pPr>
    </w:p>
    <w:tbl>
      <w:tblPr>
        <w:tblStyle w:val="6"/>
        <w:tblW w:w="8538"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4647"/>
        <w:gridCol w:w="714"/>
        <w:gridCol w:w="1048"/>
        <w:gridCol w:w="1369"/>
      </w:tblGrid>
      <w:tr w14:paraId="718DE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60" w:type="dxa"/>
            <w:vAlign w:val="top"/>
          </w:tcPr>
          <w:p w14:paraId="68F2CAFB">
            <w:pPr>
              <w:pStyle w:val="7"/>
              <w:spacing w:before="70" w:line="222" w:lineRule="auto"/>
              <w:ind w:left="175"/>
              <w:rPr>
                <w:sz w:val="21"/>
                <w:szCs w:val="21"/>
              </w:rPr>
            </w:pPr>
            <w:r>
              <w:rPr>
                <w:spacing w:val="-2"/>
                <w:sz w:val="21"/>
                <w:szCs w:val="21"/>
              </w:rPr>
              <w:t>序号</w:t>
            </w:r>
          </w:p>
        </w:tc>
        <w:tc>
          <w:tcPr>
            <w:tcW w:w="4647" w:type="dxa"/>
            <w:vAlign w:val="top"/>
          </w:tcPr>
          <w:p w14:paraId="18782669">
            <w:pPr>
              <w:pStyle w:val="7"/>
              <w:spacing w:before="70" w:line="222" w:lineRule="auto"/>
              <w:ind w:left="1858"/>
              <w:rPr>
                <w:sz w:val="21"/>
                <w:szCs w:val="21"/>
              </w:rPr>
            </w:pPr>
            <w:r>
              <w:rPr>
                <w:spacing w:val="-3"/>
                <w:sz w:val="21"/>
                <w:szCs w:val="21"/>
              </w:rPr>
              <w:t>设备</w:t>
            </w:r>
          </w:p>
        </w:tc>
        <w:tc>
          <w:tcPr>
            <w:tcW w:w="714" w:type="dxa"/>
            <w:vAlign w:val="top"/>
          </w:tcPr>
          <w:p w14:paraId="29231E97">
            <w:pPr>
              <w:pStyle w:val="7"/>
              <w:spacing w:before="70" w:line="221" w:lineRule="auto"/>
              <w:ind w:left="203"/>
              <w:rPr>
                <w:sz w:val="21"/>
                <w:szCs w:val="21"/>
              </w:rPr>
            </w:pPr>
            <w:r>
              <w:rPr>
                <w:spacing w:val="-2"/>
                <w:sz w:val="21"/>
                <w:szCs w:val="21"/>
              </w:rPr>
              <w:t>单位</w:t>
            </w:r>
          </w:p>
        </w:tc>
        <w:tc>
          <w:tcPr>
            <w:tcW w:w="1048" w:type="dxa"/>
            <w:vAlign w:val="top"/>
          </w:tcPr>
          <w:p w14:paraId="3ED3564E">
            <w:pPr>
              <w:pStyle w:val="7"/>
              <w:spacing w:before="69" w:line="221" w:lineRule="auto"/>
              <w:ind w:left="416"/>
              <w:rPr>
                <w:sz w:val="21"/>
                <w:szCs w:val="21"/>
              </w:rPr>
            </w:pPr>
            <w:r>
              <w:rPr>
                <w:spacing w:val="-2"/>
                <w:sz w:val="21"/>
                <w:szCs w:val="21"/>
              </w:rPr>
              <w:t>数量</w:t>
            </w:r>
          </w:p>
        </w:tc>
        <w:tc>
          <w:tcPr>
            <w:tcW w:w="1369" w:type="dxa"/>
            <w:vAlign w:val="top"/>
          </w:tcPr>
          <w:p w14:paraId="3A9D3B10">
            <w:pPr>
              <w:pStyle w:val="7"/>
              <w:spacing w:before="70" w:line="222" w:lineRule="auto"/>
              <w:ind w:left="346"/>
              <w:rPr>
                <w:sz w:val="21"/>
                <w:szCs w:val="21"/>
              </w:rPr>
            </w:pPr>
            <w:r>
              <w:rPr>
                <w:spacing w:val="-3"/>
                <w:sz w:val="21"/>
                <w:szCs w:val="21"/>
              </w:rPr>
              <w:t>备注</w:t>
            </w:r>
          </w:p>
        </w:tc>
      </w:tr>
      <w:tr w14:paraId="68E0D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60" w:type="dxa"/>
            <w:vAlign w:val="top"/>
          </w:tcPr>
          <w:p w14:paraId="38F7AE85">
            <w:pPr>
              <w:pStyle w:val="7"/>
              <w:spacing w:before="200" w:line="183" w:lineRule="auto"/>
              <w:ind w:left="347"/>
              <w:rPr>
                <w:sz w:val="21"/>
                <w:szCs w:val="21"/>
              </w:rPr>
            </w:pPr>
            <w:r>
              <w:rPr>
                <w:sz w:val="21"/>
                <w:szCs w:val="21"/>
              </w:rPr>
              <w:t>1</w:t>
            </w:r>
          </w:p>
        </w:tc>
        <w:tc>
          <w:tcPr>
            <w:tcW w:w="4647" w:type="dxa"/>
            <w:vAlign w:val="top"/>
          </w:tcPr>
          <w:p w14:paraId="21285E1B">
            <w:pPr>
              <w:pStyle w:val="7"/>
              <w:spacing w:before="29" w:line="224" w:lineRule="auto"/>
              <w:ind w:left="1852" w:right="222" w:hanging="1626"/>
              <w:rPr>
                <w:sz w:val="21"/>
                <w:szCs w:val="21"/>
              </w:rPr>
            </w:pPr>
            <w:r>
              <w:rPr>
                <w:spacing w:val="-1"/>
                <w:sz w:val="21"/>
                <w:szCs w:val="21"/>
              </w:rPr>
              <w:t>干式变压器 2000 kVA（配带温控报警装</w:t>
            </w:r>
            <w:r>
              <w:rPr>
                <w:spacing w:val="6"/>
                <w:sz w:val="21"/>
                <w:szCs w:val="21"/>
              </w:rPr>
              <w:t xml:space="preserve"> </w:t>
            </w:r>
            <w:r>
              <w:rPr>
                <w:spacing w:val="-5"/>
                <w:sz w:val="21"/>
                <w:szCs w:val="21"/>
              </w:rPr>
              <w:t>置）</w:t>
            </w:r>
          </w:p>
        </w:tc>
        <w:tc>
          <w:tcPr>
            <w:tcW w:w="714" w:type="dxa"/>
            <w:vAlign w:val="top"/>
          </w:tcPr>
          <w:p w14:paraId="46F69FA0">
            <w:pPr>
              <w:pStyle w:val="7"/>
              <w:spacing w:before="166" w:line="223" w:lineRule="auto"/>
              <w:ind w:left="321"/>
              <w:rPr>
                <w:sz w:val="21"/>
                <w:szCs w:val="21"/>
              </w:rPr>
            </w:pPr>
            <w:r>
              <w:rPr>
                <w:sz w:val="21"/>
                <w:szCs w:val="21"/>
              </w:rPr>
              <w:t>台</w:t>
            </w:r>
          </w:p>
        </w:tc>
        <w:tc>
          <w:tcPr>
            <w:tcW w:w="1048" w:type="dxa"/>
            <w:vAlign w:val="top"/>
          </w:tcPr>
          <w:p w14:paraId="7702A7E3">
            <w:pPr>
              <w:pStyle w:val="7"/>
              <w:spacing w:before="201" w:line="182" w:lineRule="auto"/>
              <w:ind w:left="572"/>
              <w:rPr>
                <w:sz w:val="21"/>
                <w:szCs w:val="21"/>
              </w:rPr>
            </w:pPr>
            <w:r>
              <w:rPr>
                <w:sz w:val="21"/>
                <w:szCs w:val="21"/>
              </w:rPr>
              <w:t>4</w:t>
            </w:r>
          </w:p>
        </w:tc>
        <w:tc>
          <w:tcPr>
            <w:tcW w:w="1369" w:type="dxa"/>
            <w:vAlign w:val="top"/>
          </w:tcPr>
          <w:p w14:paraId="4AA44703">
            <w:pPr>
              <w:rPr>
                <w:rFonts w:ascii="Arial"/>
                <w:sz w:val="21"/>
              </w:rPr>
            </w:pPr>
          </w:p>
        </w:tc>
      </w:tr>
      <w:tr w14:paraId="17DE6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60" w:type="dxa"/>
            <w:vAlign w:val="top"/>
          </w:tcPr>
          <w:p w14:paraId="46AD998A">
            <w:pPr>
              <w:pStyle w:val="7"/>
              <w:spacing w:before="202" w:line="182" w:lineRule="auto"/>
              <w:ind w:left="334"/>
              <w:rPr>
                <w:sz w:val="21"/>
                <w:szCs w:val="21"/>
              </w:rPr>
            </w:pPr>
            <w:r>
              <w:rPr>
                <w:sz w:val="21"/>
                <w:szCs w:val="21"/>
              </w:rPr>
              <w:t>2</w:t>
            </w:r>
          </w:p>
        </w:tc>
        <w:tc>
          <w:tcPr>
            <w:tcW w:w="4647" w:type="dxa"/>
            <w:vAlign w:val="top"/>
          </w:tcPr>
          <w:p w14:paraId="22F79239">
            <w:pPr>
              <w:pStyle w:val="7"/>
              <w:spacing w:before="29" w:line="224" w:lineRule="auto"/>
              <w:ind w:left="1852" w:right="222" w:hanging="1626"/>
              <w:rPr>
                <w:sz w:val="21"/>
                <w:szCs w:val="21"/>
              </w:rPr>
            </w:pPr>
            <w:r>
              <w:rPr>
                <w:spacing w:val="-1"/>
                <w:sz w:val="21"/>
                <w:szCs w:val="21"/>
              </w:rPr>
              <w:t>干式变压器 1000 kVA（配带温控报警装</w:t>
            </w:r>
            <w:r>
              <w:rPr>
                <w:spacing w:val="6"/>
                <w:sz w:val="21"/>
                <w:szCs w:val="21"/>
              </w:rPr>
              <w:t xml:space="preserve"> </w:t>
            </w:r>
            <w:r>
              <w:rPr>
                <w:spacing w:val="-5"/>
                <w:sz w:val="21"/>
                <w:szCs w:val="21"/>
              </w:rPr>
              <w:t>置）</w:t>
            </w:r>
          </w:p>
        </w:tc>
        <w:tc>
          <w:tcPr>
            <w:tcW w:w="714" w:type="dxa"/>
            <w:vAlign w:val="top"/>
          </w:tcPr>
          <w:p w14:paraId="4FC56D86">
            <w:pPr>
              <w:pStyle w:val="7"/>
              <w:spacing w:before="166" w:line="223" w:lineRule="auto"/>
              <w:ind w:left="321"/>
              <w:rPr>
                <w:sz w:val="21"/>
                <w:szCs w:val="21"/>
              </w:rPr>
            </w:pPr>
            <w:r>
              <w:rPr>
                <w:sz w:val="21"/>
                <w:szCs w:val="21"/>
              </w:rPr>
              <w:t>台</w:t>
            </w:r>
          </w:p>
        </w:tc>
        <w:tc>
          <w:tcPr>
            <w:tcW w:w="1048" w:type="dxa"/>
            <w:vAlign w:val="top"/>
          </w:tcPr>
          <w:p w14:paraId="19A630E6">
            <w:pPr>
              <w:pStyle w:val="7"/>
              <w:spacing w:before="202" w:line="182" w:lineRule="auto"/>
              <w:ind w:left="572"/>
              <w:rPr>
                <w:sz w:val="21"/>
                <w:szCs w:val="21"/>
              </w:rPr>
            </w:pPr>
            <w:r>
              <w:rPr>
                <w:sz w:val="21"/>
                <w:szCs w:val="21"/>
              </w:rPr>
              <w:t>4</w:t>
            </w:r>
          </w:p>
        </w:tc>
        <w:tc>
          <w:tcPr>
            <w:tcW w:w="1369" w:type="dxa"/>
            <w:vAlign w:val="top"/>
          </w:tcPr>
          <w:p w14:paraId="046815C9">
            <w:pPr>
              <w:rPr>
                <w:rFonts w:ascii="Arial"/>
                <w:sz w:val="21"/>
              </w:rPr>
            </w:pPr>
          </w:p>
        </w:tc>
      </w:tr>
      <w:tr w14:paraId="7553A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60" w:type="dxa"/>
            <w:vAlign w:val="top"/>
          </w:tcPr>
          <w:p w14:paraId="570CE2B4">
            <w:pPr>
              <w:pStyle w:val="7"/>
              <w:spacing w:before="202" w:line="182" w:lineRule="auto"/>
              <w:ind w:left="336"/>
              <w:rPr>
                <w:sz w:val="21"/>
                <w:szCs w:val="21"/>
              </w:rPr>
            </w:pPr>
            <w:r>
              <w:rPr>
                <w:sz w:val="21"/>
                <w:szCs w:val="21"/>
              </w:rPr>
              <w:t>3</w:t>
            </w:r>
          </w:p>
        </w:tc>
        <w:tc>
          <w:tcPr>
            <w:tcW w:w="4647" w:type="dxa"/>
            <w:vAlign w:val="top"/>
          </w:tcPr>
          <w:p w14:paraId="41B23A55">
            <w:pPr>
              <w:pStyle w:val="7"/>
              <w:spacing w:before="31" w:line="223" w:lineRule="auto"/>
              <w:ind w:left="1852" w:right="275" w:hanging="1576"/>
              <w:rPr>
                <w:sz w:val="21"/>
                <w:szCs w:val="21"/>
              </w:rPr>
            </w:pPr>
            <w:r>
              <w:rPr>
                <w:spacing w:val="-1"/>
                <w:sz w:val="21"/>
                <w:szCs w:val="21"/>
              </w:rPr>
              <w:t>干式变压器 630 kVA（配带温控报警装</w:t>
            </w:r>
            <w:r>
              <w:rPr>
                <w:spacing w:val="7"/>
                <w:sz w:val="21"/>
                <w:szCs w:val="21"/>
              </w:rPr>
              <w:t xml:space="preserve"> </w:t>
            </w:r>
            <w:r>
              <w:rPr>
                <w:spacing w:val="-5"/>
                <w:sz w:val="21"/>
                <w:szCs w:val="21"/>
              </w:rPr>
              <w:t>置）</w:t>
            </w:r>
          </w:p>
        </w:tc>
        <w:tc>
          <w:tcPr>
            <w:tcW w:w="714" w:type="dxa"/>
            <w:vAlign w:val="top"/>
          </w:tcPr>
          <w:p w14:paraId="1CF0923F">
            <w:pPr>
              <w:pStyle w:val="7"/>
              <w:spacing w:before="167" w:line="223" w:lineRule="auto"/>
              <w:ind w:left="321"/>
              <w:rPr>
                <w:sz w:val="21"/>
                <w:szCs w:val="21"/>
              </w:rPr>
            </w:pPr>
            <w:r>
              <w:rPr>
                <w:sz w:val="21"/>
                <w:szCs w:val="21"/>
              </w:rPr>
              <w:t>台</w:t>
            </w:r>
          </w:p>
        </w:tc>
        <w:tc>
          <w:tcPr>
            <w:tcW w:w="1048" w:type="dxa"/>
            <w:vAlign w:val="top"/>
          </w:tcPr>
          <w:p w14:paraId="5F919452">
            <w:pPr>
              <w:pStyle w:val="7"/>
              <w:spacing w:before="201" w:line="183" w:lineRule="auto"/>
              <w:ind w:left="589"/>
              <w:rPr>
                <w:sz w:val="21"/>
                <w:szCs w:val="21"/>
              </w:rPr>
            </w:pPr>
            <w:r>
              <w:rPr>
                <w:sz w:val="21"/>
                <w:szCs w:val="21"/>
              </w:rPr>
              <w:t>1</w:t>
            </w:r>
          </w:p>
        </w:tc>
        <w:tc>
          <w:tcPr>
            <w:tcW w:w="1369" w:type="dxa"/>
            <w:vAlign w:val="top"/>
          </w:tcPr>
          <w:p w14:paraId="666BF9D2">
            <w:pPr>
              <w:rPr>
                <w:rFonts w:ascii="Arial"/>
                <w:sz w:val="21"/>
              </w:rPr>
            </w:pPr>
          </w:p>
        </w:tc>
      </w:tr>
      <w:tr w14:paraId="1AD6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0" w:type="dxa"/>
            <w:vAlign w:val="top"/>
          </w:tcPr>
          <w:p w14:paraId="2D904A4C">
            <w:pPr>
              <w:pStyle w:val="7"/>
              <w:spacing w:before="102" w:line="182" w:lineRule="auto"/>
              <w:ind w:left="331"/>
              <w:rPr>
                <w:sz w:val="21"/>
                <w:szCs w:val="21"/>
              </w:rPr>
            </w:pPr>
            <w:r>
              <w:rPr>
                <w:sz w:val="21"/>
                <w:szCs w:val="21"/>
              </w:rPr>
              <w:t>4</w:t>
            </w:r>
          </w:p>
        </w:tc>
        <w:tc>
          <w:tcPr>
            <w:tcW w:w="4647" w:type="dxa"/>
            <w:vAlign w:val="top"/>
          </w:tcPr>
          <w:p w14:paraId="682F8740">
            <w:pPr>
              <w:pStyle w:val="7"/>
              <w:spacing w:before="66" w:line="220" w:lineRule="auto"/>
              <w:ind w:left="697"/>
              <w:rPr>
                <w:sz w:val="21"/>
                <w:szCs w:val="21"/>
              </w:rPr>
            </w:pPr>
            <w:r>
              <w:rPr>
                <w:spacing w:val="-1"/>
                <w:sz w:val="21"/>
                <w:szCs w:val="21"/>
              </w:rPr>
              <w:t>柴油发电机组（包含控制柜）</w:t>
            </w:r>
          </w:p>
        </w:tc>
        <w:tc>
          <w:tcPr>
            <w:tcW w:w="714" w:type="dxa"/>
            <w:vAlign w:val="top"/>
          </w:tcPr>
          <w:p w14:paraId="6CD6AD56">
            <w:pPr>
              <w:pStyle w:val="7"/>
              <w:spacing w:before="66" w:line="223" w:lineRule="auto"/>
              <w:ind w:left="321"/>
              <w:rPr>
                <w:sz w:val="21"/>
                <w:szCs w:val="21"/>
              </w:rPr>
            </w:pPr>
            <w:r>
              <w:rPr>
                <w:sz w:val="21"/>
                <w:szCs w:val="21"/>
              </w:rPr>
              <w:t>台</w:t>
            </w:r>
          </w:p>
        </w:tc>
        <w:tc>
          <w:tcPr>
            <w:tcW w:w="1048" w:type="dxa"/>
            <w:vAlign w:val="top"/>
          </w:tcPr>
          <w:p w14:paraId="0D1B2ADC">
            <w:pPr>
              <w:pStyle w:val="7"/>
              <w:spacing w:before="102" w:line="182" w:lineRule="auto"/>
              <w:ind w:left="576"/>
              <w:rPr>
                <w:sz w:val="21"/>
                <w:szCs w:val="21"/>
              </w:rPr>
            </w:pPr>
            <w:r>
              <w:rPr>
                <w:sz w:val="21"/>
                <w:szCs w:val="21"/>
              </w:rPr>
              <w:t>2</w:t>
            </w:r>
          </w:p>
        </w:tc>
        <w:tc>
          <w:tcPr>
            <w:tcW w:w="1369" w:type="dxa"/>
            <w:vAlign w:val="top"/>
          </w:tcPr>
          <w:p w14:paraId="70A981CC">
            <w:pPr>
              <w:rPr>
                <w:rFonts w:ascii="Arial"/>
                <w:sz w:val="21"/>
              </w:rPr>
            </w:pPr>
          </w:p>
        </w:tc>
      </w:tr>
      <w:tr w14:paraId="487E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0" w:type="dxa"/>
            <w:vAlign w:val="top"/>
          </w:tcPr>
          <w:p w14:paraId="5905DB30">
            <w:pPr>
              <w:pStyle w:val="7"/>
              <w:spacing w:before="103" w:line="181" w:lineRule="auto"/>
              <w:ind w:left="336"/>
              <w:rPr>
                <w:sz w:val="21"/>
                <w:szCs w:val="21"/>
              </w:rPr>
            </w:pPr>
            <w:r>
              <w:rPr>
                <w:sz w:val="21"/>
                <w:szCs w:val="21"/>
              </w:rPr>
              <w:t>5</w:t>
            </w:r>
          </w:p>
        </w:tc>
        <w:tc>
          <w:tcPr>
            <w:tcW w:w="4647" w:type="dxa"/>
            <w:vAlign w:val="top"/>
          </w:tcPr>
          <w:p w14:paraId="0A547248">
            <w:pPr>
              <w:pStyle w:val="7"/>
              <w:spacing w:before="66" w:line="221" w:lineRule="auto"/>
              <w:ind w:left="1334"/>
              <w:rPr>
                <w:sz w:val="21"/>
                <w:szCs w:val="21"/>
              </w:rPr>
            </w:pPr>
            <w:r>
              <w:rPr>
                <w:spacing w:val="-2"/>
                <w:sz w:val="21"/>
                <w:szCs w:val="21"/>
              </w:rPr>
              <w:t>高压开关柜 ZS1</w:t>
            </w:r>
          </w:p>
        </w:tc>
        <w:tc>
          <w:tcPr>
            <w:tcW w:w="714" w:type="dxa"/>
            <w:vAlign w:val="top"/>
          </w:tcPr>
          <w:p w14:paraId="29A4A1D9">
            <w:pPr>
              <w:pStyle w:val="7"/>
              <w:spacing w:before="67" w:line="222" w:lineRule="auto"/>
              <w:ind w:left="305"/>
              <w:rPr>
                <w:sz w:val="21"/>
                <w:szCs w:val="21"/>
              </w:rPr>
            </w:pPr>
            <w:r>
              <w:rPr>
                <w:sz w:val="21"/>
                <w:szCs w:val="21"/>
              </w:rPr>
              <w:t>面</w:t>
            </w:r>
          </w:p>
        </w:tc>
        <w:tc>
          <w:tcPr>
            <w:tcW w:w="1048" w:type="dxa"/>
            <w:vAlign w:val="top"/>
          </w:tcPr>
          <w:p w14:paraId="1B7ABB4E">
            <w:pPr>
              <w:pStyle w:val="7"/>
              <w:spacing w:before="101" w:line="183" w:lineRule="auto"/>
              <w:ind w:left="536"/>
              <w:rPr>
                <w:sz w:val="21"/>
                <w:szCs w:val="21"/>
              </w:rPr>
            </w:pPr>
            <w:r>
              <w:rPr>
                <w:spacing w:val="-6"/>
                <w:sz w:val="21"/>
                <w:szCs w:val="21"/>
              </w:rPr>
              <w:t>16</w:t>
            </w:r>
          </w:p>
        </w:tc>
        <w:tc>
          <w:tcPr>
            <w:tcW w:w="1369" w:type="dxa"/>
            <w:vAlign w:val="top"/>
          </w:tcPr>
          <w:p w14:paraId="3085222C">
            <w:pPr>
              <w:rPr>
                <w:rFonts w:ascii="Arial"/>
                <w:sz w:val="21"/>
              </w:rPr>
            </w:pPr>
          </w:p>
        </w:tc>
      </w:tr>
      <w:tr w14:paraId="56AF7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0" w:type="dxa"/>
            <w:vAlign w:val="top"/>
          </w:tcPr>
          <w:p w14:paraId="050E5143">
            <w:pPr>
              <w:pStyle w:val="7"/>
              <w:spacing w:before="101" w:line="182" w:lineRule="auto"/>
              <w:ind w:left="333"/>
              <w:rPr>
                <w:sz w:val="21"/>
                <w:szCs w:val="21"/>
              </w:rPr>
            </w:pPr>
            <w:r>
              <w:rPr>
                <w:sz w:val="21"/>
                <w:szCs w:val="21"/>
              </w:rPr>
              <w:t>6</w:t>
            </w:r>
          </w:p>
        </w:tc>
        <w:tc>
          <w:tcPr>
            <w:tcW w:w="4647" w:type="dxa"/>
            <w:vAlign w:val="top"/>
          </w:tcPr>
          <w:p w14:paraId="08073F9D">
            <w:pPr>
              <w:pStyle w:val="7"/>
              <w:spacing w:before="65" w:line="221" w:lineRule="auto"/>
              <w:ind w:left="1334"/>
              <w:rPr>
                <w:sz w:val="21"/>
                <w:szCs w:val="21"/>
              </w:rPr>
            </w:pPr>
            <w:r>
              <w:rPr>
                <w:spacing w:val="-1"/>
                <w:sz w:val="21"/>
                <w:szCs w:val="21"/>
              </w:rPr>
              <w:t>高压开关柜 SF6</w:t>
            </w:r>
          </w:p>
        </w:tc>
        <w:tc>
          <w:tcPr>
            <w:tcW w:w="714" w:type="dxa"/>
            <w:vAlign w:val="top"/>
          </w:tcPr>
          <w:p w14:paraId="551B40B7">
            <w:pPr>
              <w:pStyle w:val="7"/>
              <w:spacing w:before="65" w:line="223" w:lineRule="auto"/>
              <w:ind w:left="321"/>
              <w:rPr>
                <w:sz w:val="21"/>
                <w:szCs w:val="21"/>
              </w:rPr>
            </w:pPr>
            <w:r>
              <w:rPr>
                <w:sz w:val="21"/>
                <w:szCs w:val="21"/>
              </w:rPr>
              <w:t>台</w:t>
            </w:r>
          </w:p>
        </w:tc>
        <w:tc>
          <w:tcPr>
            <w:tcW w:w="1048" w:type="dxa"/>
            <w:vAlign w:val="top"/>
          </w:tcPr>
          <w:p w14:paraId="0D45C11E">
            <w:pPr>
              <w:pStyle w:val="7"/>
              <w:spacing w:before="101" w:line="182" w:lineRule="auto"/>
              <w:ind w:left="575"/>
              <w:rPr>
                <w:sz w:val="21"/>
                <w:szCs w:val="21"/>
              </w:rPr>
            </w:pPr>
            <w:r>
              <w:rPr>
                <w:sz w:val="21"/>
                <w:szCs w:val="21"/>
              </w:rPr>
              <w:t>6</w:t>
            </w:r>
          </w:p>
        </w:tc>
        <w:tc>
          <w:tcPr>
            <w:tcW w:w="1369" w:type="dxa"/>
            <w:vAlign w:val="top"/>
          </w:tcPr>
          <w:p w14:paraId="4BA3A967">
            <w:pPr>
              <w:rPr>
                <w:rFonts w:ascii="Arial"/>
                <w:sz w:val="21"/>
              </w:rPr>
            </w:pPr>
          </w:p>
        </w:tc>
      </w:tr>
      <w:tr w14:paraId="7E70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0" w:type="dxa"/>
            <w:vAlign w:val="top"/>
          </w:tcPr>
          <w:p w14:paraId="02B3C015">
            <w:pPr>
              <w:pStyle w:val="7"/>
              <w:spacing w:before="102" w:line="181" w:lineRule="auto"/>
              <w:ind w:left="337"/>
              <w:rPr>
                <w:sz w:val="21"/>
                <w:szCs w:val="21"/>
              </w:rPr>
            </w:pPr>
            <w:r>
              <w:rPr>
                <w:sz w:val="21"/>
                <w:szCs w:val="21"/>
              </w:rPr>
              <w:t>7</w:t>
            </w:r>
          </w:p>
        </w:tc>
        <w:tc>
          <w:tcPr>
            <w:tcW w:w="4647" w:type="dxa"/>
            <w:vAlign w:val="top"/>
          </w:tcPr>
          <w:p w14:paraId="48718E88">
            <w:pPr>
              <w:pStyle w:val="7"/>
              <w:spacing w:before="66" w:line="221" w:lineRule="auto"/>
              <w:ind w:left="1751"/>
              <w:rPr>
                <w:sz w:val="21"/>
                <w:szCs w:val="21"/>
              </w:rPr>
            </w:pPr>
            <w:r>
              <w:rPr>
                <w:spacing w:val="-2"/>
                <w:sz w:val="21"/>
                <w:szCs w:val="21"/>
              </w:rPr>
              <w:t>直流屏</w:t>
            </w:r>
          </w:p>
        </w:tc>
        <w:tc>
          <w:tcPr>
            <w:tcW w:w="714" w:type="dxa"/>
            <w:vAlign w:val="top"/>
          </w:tcPr>
          <w:p w14:paraId="4D4D0B0D">
            <w:pPr>
              <w:pStyle w:val="7"/>
              <w:spacing w:before="65" w:line="223" w:lineRule="auto"/>
              <w:ind w:left="321"/>
              <w:rPr>
                <w:sz w:val="21"/>
                <w:szCs w:val="21"/>
              </w:rPr>
            </w:pPr>
            <w:r>
              <w:rPr>
                <w:sz w:val="21"/>
                <w:szCs w:val="21"/>
              </w:rPr>
              <w:t>台</w:t>
            </w:r>
          </w:p>
        </w:tc>
        <w:tc>
          <w:tcPr>
            <w:tcW w:w="1048" w:type="dxa"/>
            <w:vAlign w:val="top"/>
          </w:tcPr>
          <w:p w14:paraId="19B67584">
            <w:pPr>
              <w:pStyle w:val="7"/>
              <w:spacing w:before="100" w:line="183" w:lineRule="auto"/>
              <w:ind w:left="589"/>
              <w:rPr>
                <w:sz w:val="21"/>
                <w:szCs w:val="21"/>
              </w:rPr>
            </w:pPr>
            <w:r>
              <w:rPr>
                <w:sz w:val="21"/>
                <w:szCs w:val="21"/>
              </w:rPr>
              <w:t>1</w:t>
            </w:r>
          </w:p>
        </w:tc>
        <w:tc>
          <w:tcPr>
            <w:tcW w:w="1369" w:type="dxa"/>
            <w:vAlign w:val="top"/>
          </w:tcPr>
          <w:p w14:paraId="0F073516">
            <w:pPr>
              <w:rPr>
                <w:rFonts w:ascii="Arial"/>
                <w:sz w:val="21"/>
              </w:rPr>
            </w:pPr>
          </w:p>
        </w:tc>
      </w:tr>
      <w:tr w14:paraId="6A569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0" w:type="dxa"/>
            <w:vAlign w:val="top"/>
          </w:tcPr>
          <w:p w14:paraId="39A7DFBD">
            <w:pPr>
              <w:pStyle w:val="7"/>
              <w:spacing w:before="101" w:line="182" w:lineRule="auto"/>
              <w:ind w:left="332"/>
              <w:rPr>
                <w:sz w:val="21"/>
                <w:szCs w:val="21"/>
              </w:rPr>
            </w:pPr>
            <w:r>
              <w:rPr>
                <w:sz w:val="21"/>
                <w:szCs w:val="21"/>
              </w:rPr>
              <w:t>8</w:t>
            </w:r>
          </w:p>
        </w:tc>
        <w:tc>
          <w:tcPr>
            <w:tcW w:w="4647" w:type="dxa"/>
            <w:vAlign w:val="top"/>
          </w:tcPr>
          <w:p w14:paraId="0E592B34">
            <w:pPr>
              <w:pStyle w:val="7"/>
              <w:spacing w:before="66" w:line="221" w:lineRule="auto"/>
              <w:ind w:left="1537"/>
              <w:rPr>
                <w:sz w:val="21"/>
                <w:szCs w:val="21"/>
              </w:rPr>
            </w:pPr>
            <w:r>
              <w:rPr>
                <w:spacing w:val="-1"/>
                <w:sz w:val="21"/>
                <w:szCs w:val="21"/>
              </w:rPr>
              <w:t>低压开关柜</w:t>
            </w:r>
          </w:p>
        </w:tc>
        <w:tc>
          <w:tcPr>
            <w:tcW w:w="714" w:type="dxa"/>
            <w:vAlign w:val="top"/>
          </w:tcPr>
          <w:p w14:paraId="0DE7DF53">
            <w:pPr>
              <w:pStyle w:val="7"/>
              <w:spacing w:before="66" w:line="223" w:lineRule="auto"/>
              <w:ind w:left="321"/>
              <w:rPr>
                <w:sz w:val="21"/>
                <w:szCs w:val="21"/>
              </w:rPr>
            </w:pPr>
            <w:r>
              <w:rPr>
                <w:sz w:val="21"/>
                <w:szCs w:val="21"/>
              </w:rPr>
              <w:t>台</w:t>
            </w:r>
          </w:p>
        </w:tc>
        <w:tc>
          <w:tcPr>
            <w:tcW w:w="1048" w:type="dxa"/>
            <w:vAlign w:val="top"/>
          </w:tcPr>
          <w:p w14:paraId="5BE9F98B">
            <w:pPr>
              <w:pStyle w:val="7"/>
              <w:spacing w:before="101" w:line="182" w:lineRule="auto"/>
              <w:ind w:left="525"/>
              <w:rPr>
                <w:sz w:val="21"/>
                <w:szCs w:val="21"/>
              </w:rPr>
            </w:pPr>
            <w:r>
              <w:rPr>
                <w:spacing w:val="-4"/>
                <w:sz w:val="21"/>
                <w:szCs w:val="21"/>
              </w:rPr>
              <w:t>76</w:t>
            </w:r>
          </w:p>
        </w:tc>
        <w:tc>
          <w:tcPr>
            <w:tcW w:w="1369" w:type="dxa"/>
            <w:vAlign w:val="top"/>
          </w:tcPr>
          <w:p w14:paraId="672787D5">
            <w:pPr>
              <w:rPr>
                <w:rFonts w:ascii="Arial"/>
                <w:sz w:val="21"/>
              </w:rPr>
            </w:pPr>
          </w:p>
        </w:tc>
      </w:tr>
      <w:tr w14:paraId="3DAAC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60" w:type="dxa"/>
            <w:vAlign w:val="top"/>
          </w:tcPr>
          <w:p w14:paraId="57F7D5F8">
            <w:pPr>
              <w:pStyle w:val="7"/>
              <w:spacing w:before="102" w:line="182" w:lineRule="auto"/>
              <w:ind w:left="332"/>
              <w:rPr>
                <w:sz w:val="21"/>
                <w:szCs w:val="21"/>
              </w:rPr>
            </w:pPr>
            <w:r>
              <w:rPr>
                <w:sz w:val="21"/>
                <w:szCs w:val="21"/>
              </w:rPr>
              <w:t>9</w:t>
            </w:r>
          </w:p>
        </w:tc>
        <w:tc>
          <w:tcPr>
            <w:tcW w:w="4647" w:type="dxa"/>
            <w:vAlign w:val="top"/>
          </w:tcPr>
          <w:p w14:paraId="18CDE212">
            <w:pPr>
              <w:pStyle w:val="7"/>
              <w:spacing w:before="67" w:line="221" w:lineRule="auto"/>
              <w:ind w:left="1142"/>
              <w:rPr>
                <w:sz w:val="21"/>
                <w:szCs w:val="21"/>
              </w:rPr>
            </w:pPr>
            <w:r>
              <w:rPr>
                <w:spacing w:val="-3"/>
                <w:sz w:val="21"/>
                <w:szCs w:val="21"/>
              </w:rPr>
              <w:t>电容补偿柜 300Kvar</w:t>
            </w:r>
          </w:p>
        </w:tc>
        <w:tc>
          <w:tcPr>
            <w:tcW w:w="714" w:type="dxa"/>
            <w:vAlign w:val="top"/>
          </w:tcPr>
          <w:p w14:paraId="2B4C63E7">
            <w:pPr>
              <w:pStyle w:val="7"/>
              <w:spacing w:before="66" w:line="222" w:lineRule="auto"/>
              <w:ind w:left="305"/>
              <w:rPr>
                <w:sz w:val="21"/>
                <w:szCs w:val="21"/>
              </w:rPr>
            </w:pPr>
            <w:r>
              <w:rPr>
                <w:sz w:val="21"/>
                <w:szCs w:val="21"/>
              </w:rPr>
              <w:t>面</w:t>
            </w:r>
          </w:p>
        </w:tc>
        <w:tc>
          <w:tcPr>
            <w:tcW w:w="1048" w:type="dxa"/>
            <w:vAlign w:val="top"/>
          </w:tcPr>
          <w:p w14:paraId="09A0D24A">
            <w:pPr>
              <w:pStyle w:val="7"/>
              <w:spacing w:before="101" w:line="183" w:lineRule="auto"/>
              <w:ind w:left="536"/>
              <w:rPr>
                <w:sz w:val="21"/>
                <w:szCs w:val="21"/>
              </w:rPr>
            </w:pPr>
            <w:r>
              <w:rPr>
                <w:spacing w:val="-6"/>
                <w:sz w:val="21"/>
                <w:szCs w:val="21"/>
              </w:rPr>
              <w:t>12</w:t>
            </w:r>
          </w:p>
        </w:tc>
        <w:tc>
          <w:tcPr>
            <w:tcW w:w="1369" w:type="dxa"/>
            <w:vAlign w:val="top"/>
          </w:tcPr>
          <w:p w14:paraId="695AE5E7">
            <w:pPr>
              <w:rPr>
                <w:rFonts w:ascii="Arial"/>
                <w:sz w:val="21"/>
              </w:rPr>
            </w:pPr>
          </w:p>
        </w:tc>
      </w:tr>
      <w:tr w14:paraId="718B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0" w:type="dxa"/>
            <w:vAlign w:val="top"/>
          </w:tcPr>
          <w:p w14:paraId="048808A8">
            <w:pPr>
              <w:pStyle w:val="7"/>
              <w:spacing w:before="103" w:line="183" w:lineRule="auto"/>
              <w:ind w:left="294"/>
              <w:rPr>
                <w:sz w:val="21"/>
                <w:szCs w:val="21"/>
              </w:rPr>
            </w:pPr>
            <w:r>
              <w:rPr>
                <w:spacing w:val="-6"/>
                <w:sz w:val="21"/>
                <w:szCs w:val="21"/>
              </w:rPr>
              <w:t>10</w:t>
            </w:r>
          </w:p>
        </w:tc>
        <w:tc>
          <w:tcPr>
            <w:tcW w:w="4647" w:type="dxa"/>
            <w:vAlign w:val="top"/>
          </w:tcPr>
          <w:p w14:paraId="135E366C">
            <w:pPr>
              <w:pStyle w:val="7"/>
              <w:spacing w:before="69" w:line="221" w:lineRule="auto"/>
              <w:ind w:left="1142"/>
              <w:rPr>
                <w:sz w:val="21"/>
                <w:szCs w:val="21"/>
              </w:rPr>
            </w:pPr>
            <w:r>
              <w:rPr>
                <w:spacing w:val="-3"/>
                <w:sz w:val="21"/>
                <w:szCs w:val="21"/>
              </w:rPr>
              <w:t>电容补偿柜 210Kvar</w:t>
            </w:r>
          </w:p>
        </w:tc>
        <w:tc>
          <w:tcPr>
            <w:tcW w:w="714" w:type="dxa"/>
            <w:vAlign w:val="top"/>
          </w:tcPr>
          <w:p w14:paraId="65C53030">
            <w:pPr>
              <w:pStyle w:val="7"/>
              <w:spacing w:before="69" w:line="223" w:lineRule="auto"/>
              <w:ind w:left="321"/>
              <w:rPr>
                <w:sz w:val="21"/>
                <w:szCs w:val="21"/>
              </w:rPr>
            </w:pPr>
            <w:r>
              <w:rPr>
                <w:sz w:val="21"/>
                <w:szCs w:val="21"/>
              </w:rPr>
              <w:t>台</w:t>
            </w:r>
          </w:p>
        </w:tc>
        <w:tc>
          <w:tcPr>
            <w:tcW w:w="1048" w:type="dxa"/>
            <w:vAlign w:val="top"/>
          </w:tcPr>
          <w:p w14:paraId="480D88A4">
            <w:pPr>
              <w:pStyle w:val="7"/>
              <w:spacing w:before="103" w:line="183" w:lineRule="auto"/>
              <w:ind w:left="589"/>
              <w:rPr>
                <w:sz w:val="21"/>
                <w:szCs w:val="21"/>
              </w:rPr>
            </w:pPr>
            <w:r>
              <w:rPr>
                <w:sz w:val="21"/>
                <w:szCs w:val="21"/>
              </w:rPr>
              <w:t>1</w:t>
            </w:r>
          </w:p>
        </w:tc>
        <w:tc>
          <w:tcPr>
            <w:tcW w:w="1369" w:type="dxa"/>
            <w:vAlign w:val="top"/>
          </w:tcPr>
          <w:p w14:paraId="2A66C2FF">
            <w:pPr>
              <w:rPr>
                <w:rFonts w:ascii="Arial"/>
                <w:sz w:val="21"/>
              </w:rPr>
            </w:pPr>
          </w:p>
        </w:tc>
      </w:tr>
      <w:tr w14:paraId="7302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0" w:type="dxa"/>
            <w:vAlign w:val="top"/>
          </w:tcPr>
          <w:p w14:paraId="01ACBC4F">
            <w:pPr>
              <w:pStyle w:val="7"/>
              <w:spacing w:before="103" w:line="183" w:lineRule="auto"/>
              <w:ind w:left="294"/>
              <w:rPr>
                <w:sz w:val="21"/>
                <w:szCs w:val="21"/>
              </w:rPr>
            </w:pPr>
            <w:r>
              <w:rPr>
                <w:spacing w:val="-6"/>
                <w:sz w:val="21"/>
                <w:szCs w:val="21"/>
              </w:rPr>
              <w:t>11</w:t>
            </w:r>
          </w:p>
        </w:tc>
        <w:tc>
          <w:tcPr>
            <w:tcW w:w="4647" w:type="dxa"/>
            <w:vAlign w:val="top"/>
          </w:tcPr>
          <w:p w14:paraId="388BC4D8">
            <w:pPr>
              <w:pStyle w:val="7"/>
              <w:spacing w:before="70" w:line="221" w:lineRule="auto"/>
              <w:ind w:left="1276"/>
              <w:rPr>
                <w:sz w:val="21"/>
                <w:szCs w:val="21"/>
              </w:rPr>
            </w:pPr>
            <w:r>
              <w:rPr>
                <w:spacing w:val="-1"/>
                <w:sz w:val="21"/>
                <w:szCs w:val="21"/>
              </w:rPr>
              <w:t>有缘滤波柜 600A</w:t>
            </w:r>
          </w:p>
        </w:tc>
        <w:tc>
          <w:tcPr>
            <w:tcW w:w="714" w:type="dxa"/>
            <w:vAlign w:val="top"/>
          </w:tcPr>
          <w:p w14:paraId="11E229CF">
            <w:pPr>
              <w:pStyle w:val="7"/>
              <w:spacing w:before="69" w:line="223" w:lineRule="auto"/>
              <w:ind w:left="321"/>
              <w:rPr>
                <w:sz w:val="21"/>
                <w:szCs w:val="21"/>
              </w:rPr>
            </w:pPr>
            <w:r>
              <w:rPr>
                <w:sz w:val="21"/>
                <w:szCs w:val="21"/>
              </w:rPr>
              <w:t>台</w:t>
            </w:r>
          </w:p>
        </w:tc>
        <w:tc>
          <w:tcPr>
            <w:tcW w:w="1048" w:type="dxa"/>
            <w:vAlign w:val="top"/>
          </w:tcPr>
          <w:p w14:paraId="2482F12B">
            <w:pPr>
              <w:pStyle w:val="7"/>
              <w:spacing w:before="103" w:line="183" w:lineRule="auto"/>
              <w:ind w:left="589"/>
              <w:rPr>
                <w:sz w:val="21"/>
                <w:szCs w:val="21"/>
              </w:rPr>
            </w:pPr>
            <w:r>
              <w:rPr>
                <w:sz w:val="21"/>
                <w:szCs w:val="21"/>
              </w:rPr>
              <w:t>1</w:t>
            </w:r>
          </w:p>
        </w:tc>
        <w:tc>
          <w:tcPr>
            <w:tcW w:w="1369" w:type="dxa"/>
            <w:vAlign w:val="top"/>
          </w:tcPr>
          <w:p w14:paraId="3EAF60E8">
            <w:pPr>
              <w:rPr>
                <w:rFonts w:ascii="Arial"/>
                <w:sz w:val="21"/>
              </w:rPr>
            </w:pPr>
          </w:p>
        </w:tc>
      </w:tr>
      <w:tr w14:paraId="2231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0" w:type="dxa"/>
            <w:vAlign w:val="top"/>
          </w:tcPr>
          <w:p w14:paraId="18A65372">
            <w:pPr>
              <w:pStyle w:val="7"/>
              <w:spacing w:before="101" w:line="183" w:lineRule="auto"/>
              <w:ind w:left="294"/>
              <w:rPr>
                <w:sz w:val="21"/>
                <w:szCs w:val="21"/>
              </w:rPr>
            </w:pPr>
            <w:r>
              <w:rPr>
                <w:spacing w:val="-6"/>
                <w:sz w:val="21"/>
                <w:szCs w:val="21"/>
              </w:rPr>
              <w:t>12</w:t>
            </w:r>
          </w:p>
        </w:tc>
        <w:tc>
          <w:tcPr>
            <w:tcW w:w="4647" w:type="dxa"/>
            <w:vAlign w:val="top"/>
          </w:tcPr>
          <w:p w14:paraId="2783B0AB">
            <w:pPr>
              <w:pStyle w:val="7"/>
              <w:spacing w:before="67" w:line="221" w:lineRule="auto"/>
              <w:ind w:left="1223"/>
              <w:rPr>
                <w:sz w:val="21"/>
                <w:szCs w:val="21"/>
              </w:rPr>
            </w:pPr>
            <w:r>
              <w:rPr>
                <w:spacing w:val="-1"/>
                <w:sz w:val="21"/>
                <w:szCs w:val="21"/>
              </w:rPr>
              <w:t>应急照明集中电源</w:t>
            </w:r>
          </w:p>
        </w:tc>
        <w:tc>
          <w:tcPr>
            <w:tcW w:w="714" w:type="dxa"/>
            <w:vAlign w:val="top"/>
          </w:tcPr>
          <w:p w14:paraId="016A2C92">
            <w:pPr>
              <w:pStyle w:val="7"/>
              <w:spacing w:before="67" w:line="222" w:lineRule="auto"/>
              <w:ind w:left="305"/>
              <w:rPr>
                <w:sz w:val="21"/>
                <w:szCs w:val="21"/>
              </w:rPr>
            </w:pPr>
            <w:r>
              <w:rPr>
                <w:sz w:val="21"/>
                <w:szCs w:val="21"/>
              </w:rPr>
              <w:t>面</w:t>
            </w:r>
          </w:p>
        </w:tc>
        <w:tc>
          <w:tcPr>
            <w:tcW w:w="1048" w:type="dxa"/>
            <w:vAlign w:val="top"/>
          </w:tcPr>
          <w:p w14:paraId="5173A3DE">
            <w:pPr>
              <w:pStyle w:val="7"/>
              <w:spacing w:before="103" w:line="182" w:lineRule="auto"/>
              <w:ind w:left="524"/>
              <w:rPr>
                <w:sz w:val="21"/>
                <w:szCs w:val="21"/>
              </w:rPr>
            </w:pPr>
            <w:r>
              <w:rPr>
                <w:spacing w:val="-3"/>
                <w:sz w:val="21"/>
                <w:szCs w:val="21"/>
              </w:rPr>
              <w:t>38</w:t>
            </w:r>
          </w:p>
        </w:tc>
        <w:tc>
          <w:tcPr>
            <w:tcW w:w="1369" w:type="dxa"/>
            <w:vAlign w:val="top"/>
          </w:tcPr>
          <w:p w14:paraId="3EF37B6B">
            <w:pPr>
              <w:rPr>
                <w:rFonts w:ascii="Arial"/>
                <w:sz w:val="21"/>
              </w:rPr>
            </w:pPr>
          </w:p>
        </w:tc>
      </w:tr>
      <w:tr w14:paraId="245AF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60" w:type="dxa"/>
            <w:vAlign w:val="top"/>
          </w:tcPr>
          <w:p w14:paraId="1ADBF278">
            <w:pPr>
              <w:pStyle w:val="7"/>
              <w:spacing w:before="102" w:line="183" w:lineRule="auto"/>
              <w:ind w:left="294"/>
              <w:rPr>
                <w:sz w:val="21"/>
                <w:szCs w:val="21"/>
              </w:rPr>
            </w:pPr>
            <w:r>
              <w:rPr>
                <w:spacing w:val="-6"/>
                <w:sz w:val="21"/>
                <w:szCs w:val="21"/>
              </w:rPr>
              <w:t>13</w:t>
            </w:r>
          </w:p>
        </w:tc>
        <w:tc>
          <w:tcPr>
            <w:tcW w:w="4647" w:type="dxa"/>
            <w:vAlign w:val="top"/>
          </w:tcPr>
          <w:p w14:paraId="0C1008A1">
            <w:pPr>
              <w:pStyle w:val="7"/>
              <w:spacing w:before="103" w:line="182" w:lineRule="auto"/>
              <w:ind w:left="1902"/>
              <w:rPr>
                <w:sz w:val="21"/>
                <w:szCs w:val="21"/>
              </w:rPr>
            </w:pPr>
            <w:r>
              <w:rPr>
                <w:spacing w:val="-1"/>
                <w:sz w:val="21"/>
                <w:szCs w:val="21"/>
              </w:rPr>
              <w:t>UPS</w:t>
            </w:r>
          </w:p>
        </w:tc>
        <w:tc>
          <w:tcPr>
            <w:tcW w:w="714" w:type="dxa"/>
            <w:vAlign w:val="top"/>
          </w:tcPr>
          <w:p w14:paraId="3BA353B9">
            <w:pPr>
              <w:pStyle w:val="7"/>
              <w:spacing w:before="67" w:line="223" w:lineRule="auto"/>
              <w:ind w:left="321"/>
              <w:rPr>
                <w:sz w:val="21"/>
                <w:szCs w:val="21"/>
              </w:rPr>
            </w:pPr>
            <w:r>
              <w:rPr>
                <w:sz w:val="21"/>
                <w:szCs w:val="21"/>
              </w:rPr>
              <w:t>台</w:t>
            </w:r>
          </w:p>
        </w:tc>
        <w:tc>
          <w:tcPr>
            <w:tcW w:w="1048" w:type="dxa"/>
            <w:vAlign w:val="top"/>
          </w:tcPr>
          <w:p w14:paraId="5A1B9568">
            <w:pPr>
              <w:pStyle w:val="7"/>
              <w:spacing w:before="102" w:line="183" w:lineRule="auto"/>
              <w:ind w:left="589"/>
              <w:rPr>
                <w:sz w:val="21"/>
                <w:szCs w:val="21"/>
              </w:rPr>
            </w:pPr>
            <w:r>
              <w:rPr>
                <w:sz w:val="21"/>
                <w:szCs w:val="21"/>
              </w:rPr>
              <w:t>1</w:t>
            </w:r>
          </w:p>
        </w:tc>
        <w:tc>
          <w:tcPr>
            <w:tcW w:w="1369" w:type="dxa"/>
            <w:vAlign w:val="top"/>
          </w:tcPr>
          <w:p w14:paraId="3E02A021">
            <w:pPr>
              <w:rPr>
                <w:rFonts w:ascii="Arial"/>
                <w:sz w:val="21"/>
              </w:rPr>
            </w:pPr>
          </w:p>
        </w:tc>
      </w:tr>
    </w:tbl>
    <w:p w14:paraId="413C9F21">
      <w:pPr>
        <w:pStyle w:val="2"/>
        <w:spacing w:before="289" w:line="231" w:lineRule="auto"/>
        <w:ind w:left="26" w:right="276"/>
        <w:rPr>
          <w:sz w:val="21"/>
          <w:szCs w:val="21"/>
        </w:rPr>
      </w:pPr>
      <w:r>
        <w:rPr>
          <w:spacing w:val="-1"/>
          <w:sz w:val="21"/>
          <w:szCs w:val="21"/>
        </w:rPr>
        <w:t>3、我单位配电房操作电压含</w:t>
      </w:r>
      <w:r>
        <w:rPr>
          <w:spacing w:val="-30"/>
          <w:sz w:val="21"/>
          <w:szCs w:val="21"/>
        </w:rPr>
        <w:t xml:space="preserve"> </w:t>
      </w:r>
      <w:r>
        <w:rPr>
          <w:spacing w:val="-1"/>
          <w:sz w:val="21"/>
          <w:szCs w:val="21"/>
        </w:rPr>
        <w:t>10KV</w:t>
      </w:r>
      <w:r>
        <w:rPr>
          <w:spacing w:val="-41"/>
          <w:sz w:val="21"/>
          <w:szCs w:val="21"/>
        </w:rPr>
        <w:t xml:space="preserve"> </w:t>
      </w:r>
      <w:r>
        <w:rPr>
          <w:spacing w:val="-1"/>
          <w:sz w:val="21"/>
          <w:szCs w:val="21"/>
        </w:rPr>
        <w:t>高压电</w:t>
      </w:r>
      <w:r>
        <w:rPr>
          <w:spacing w:val="4"/>
          <w:sz w:val="21"/>
          <w:szCs w:val="21"/>
        </w:rPr>
        <w:t>，，</w:t>
      </w:r>
      <w:r>
        <w:rPr>
          <w:spacing w:val="-1"/>
          <w:sz w:val="21"/>
          <w:szCs w:val="21"/>
        </w:rPr>
        <w:t>其他设备</w:t>
      </w:r>
      <w:r>
        <w:rPr>
          <w:spacing w:val="-2"/>
          <w:sz w:val="21"/>
          <w:szCs w:val="21"/>
        </w:rPr>
        <w:t>设施情况（包含但不限于以下设备</w:t>
      </w:r>
      <w:r>
        <w:rPr>
          <w:sz w:val="21"/>
          <w:szCs w:val="21"/>
        </w:rPr>
        <w:t xml:space="preserve"> </w:t>
      </w:r>
      <w:r>
        <w:rPr>
          <w:spacing w:val="-6"/>
          <w:sz w:val="21"/>
          <w:szCs w:val="21"/>
        </w:rPr>
        <w:t>设施）</w:t>
      </w:r>
    </w:p>
    <w:p w14:paraId="03D14719">
      <w:pPr>
        <w:spacing w:before="9"/>
      </w:pPr>
    </w:p>
    <w:tbl>
      <w:tblPr>
        <w:tblStyle w:val="6"/>
        <w:tblW w:w="8435"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4112"/>
        <w:gridCol w:w="801"/>
        <w:gridCol w:w="1252"/>
        <w:gridCol w:w="1462"/>
      </w:tblGrid>
      <w:tr w14:paraId="22057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8" w:type="dxa"/>
            <w:vAlign w:val="top"/>
          </w:tcPr>
          <w:p w14:paraId="25852E50">
            <w:pPr>
              <w:pStyle w:val="7"/>
              <w:spacing w:before="190" w:line="222" w:lineRule="auto"/>
              <w:ind w:left="196"/>
              <w:rPr>
                <w:sz w:val="21"/>
                <w:szCs w:val="21"/>
              </w:rPr>
            </w:pPr>
            <w:r>
              <w:rPr>
                <w:b/>
                <w:bCs/>
                <w:spacing w:val="-4"/>
                <w:sz w:val="21"/>
                <w:szCs w:val="21"/>
              </w:rPr>
              <w:t>序号</w:t>
            </w:r>
          </w:p>
        </w:tc>
        <w:tc>
          <w:tcPr>
            <w:tcW w:w="4112" w:type="dxa"/>
            <w:vAlign w:val="top"/>
          </w:tcPr>
          <w:p w14:paraId="1E842A3B">
            <w:pPr>
              <w:pStyle w:val="7"/>
              <w:spacing w:before="190" w:line="221" w:lineRule="auto"/>
              <w:ind w:left="1431"/>
              <w:rPr>
                <w:sz w:val="21"/>
                <w:szCs w:val="21"/>
              </w:rPr>
            </w:pPr>
            <w:r>
              <w:rPr>
                <w:b/>
                <w:bCs/>
                <w:spacing w:val="-3"/>
                <w:sz w:val="21"/>
                <w:szCs w:val="21"/>
              </w:rPr>
              <w:t>项目服务内容</w:t>
            </w:r>
          </w:p>
        </w:tc>
        <w:tc>
          <w:tcPr>
            <w:tcW w:w="801" w:type="dxa"/>
            <w:vAlign w:val="top"/>
          </w:tcPr>
          <w:p w14:paraId="113A93D5">
            <w:pPr>
              <w:pStyle w:val="7"/>
              <w:spacing w:before="191" w:line="221" w:lineRule="auto"/>
              <w:ind w:left="200"/>
              <w:rPr>
                <w:sz w:val="21"/>
                <w:szCs w:val="21"/>
              </w:rPr>
            </w:pPr>
            <w:r>
              <w:rPr>
                <w:spacing w:val="-2"/>
                <w:sz w:val="21"/>
                <w:szCs w:val="21"/>
              </w:rPr>
              <w:t>单位</w:t>
            </w:r>
          </w:p>
        </w:tc>
        <w:tc>
          <w:tcPr>
            <w:tcW w:w="1252" w:type="dxa"/>
            <w:vAlign w:val="top"/>
          </w:tcPr>
          <w:p w14:paraId="41639718">
            <w:pPr>
              <w:pStyle w:val="7"/>
              <w:spacing w:before="190" w:line="221" w:lineRule="auto"/>
              <w:ind w:left="424"/>
              <w:rPr>
                <w:sz w:val="21"/>
                <w:szCs w:val="21"/>
              </w:rPr>
            </w:pPr>
            <w:r>
              <w:rPr>
                <w:spacing w:val="-2"/>
                <w:sz w:val="21"/>
                <w:szCs w:val="21"/>
              </w:rPr>
              <w:t>数量</w:t>
            </w:r>
          </w:p>
        </w:tc>
        <w:tc>
          <w:tcPr>
            <w:tcW w:w="1462" w:type="dxa"/>
            <w:vAlign w:val="top"/>
          </w:tcPr>
          <w:p w14:paraId="4C2888A7">
            <w:pPr>
              <w:pStyle w:val="7"/>
              <w:spacing w:before="190" w:line="222" w:lineRule="auto"/>
              <w:ind w:left="336"/>
              <w:rPr>
                <w:sz w:val="21"/>
                <w:szCs w:val="21"/>
              </w:rPr>
            </w:pPr>
            <w:r>
              <w:rPr>
                <w:b/>
                <w:bCs/>
                <w:spacing w:val="-5"/>
                <w:sz w:val="21"/>
                <w:szCs w:val="21"/>
              </w:rPr>
              <w:t>备注</w:t>
            </w:r>
          </w:p>
        </w:tc>
      </w:tr>
      <w:tr w14:paraId="3E8B8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08" w:type="dxa"/>
            <w:vAlign w:val="top"/>
          </w:tcPr>
          <w:p w14:paraId="13A058F4">
            <w:pPr>
              <w:pStyle w:val="7"/>
              <w:spacing w:before="201" w:line="183" w:lineRule="auto"/>
              <w:ind w:left="371"/>
              <w:rPr>
                <w:sz w:val="21"/>
                <w:szCs w:val="21"/>
              </w:rPr>
            </w:pPr>
            <w:r>
              <w:rPr>
                <w:sz w:val="21"/>
                <w:szCs w:val="21"/>
              </w:rPr>
              <w:t>1</w:t>
            </w:r>
          </w:p>
        </w:tc>
        <w:tc>
          <w:tcPr>
            <w:tcW w:w="4112" w:type="dxa"/>
            <w:vAlign w:val="top"/>
          </w:tcPr>
          <w:p w14:paraId="21612E98">
            <w:pPr>
              <w:pStyle w:val="7"/>
              <w:spacing w:before="30" w:line="223" w:lineRule="auto"/>
              <w:ind w:left="1217" w:right="944" w:hanging="308"/>
              <w:rPr>
                <w:sz w:val="21"/>
                <w:szCs w:val="21"/>
              </w:rPr>
            </w:pPr>
            <w:r>
              <w:rPr>
                <w:spacing w:val="-6"/>
                <w:sz w:val="21"/>
                <w:szCs w:val="21"/>
              </w:rPr>
              <w:t>高、低压供、配电系统，</w:t>
            </w:r>
            <w:r>
              <w:rPr>
                <w:spacing w:val="7"/>
                <w:sz w:val="21"/>
                <w:szCs w:val="21"/>
              </w:rPr>
              <w:t xml:space="preserve"> </w:t>
            </w:r>
            <w:r>
              <w:rPr>
                <w:spacing w:val="-1"/>
                <w:sz w:val="21"/>
                <w:szCs w:val="21"/>
              </w:rPr>
              <w:t>柴油发电机组系统</w:t>
            </w:r>
          </w:p>
        </w:tc>
        <w:tc>
          <w:tcPr>
            <w:tcW w:w="801" w:type="dxa"/>
            <w:vAlign w:val="top"/>
          </w:tcPr>
          <w:p w14:paraId="06E6E5CB">
            <w:pPr>
              <w:pStyle w:val="7"/>
              <w:spacing w:before="167" w:line="221" w:lineRule="auto"/>
              <w:ind w:left="305"/>
              <w:rPr>
                <w:sz w:val="21"/>
                <w:szCs w:val="21"/>
              </w:rPr>
            </w:pPr>
            <w:r>
              <w:rPr>
                <w:sz w:val="21"/>
                <w:szCs w:val="21"/>
              </w:rPr>
              <w:t>项</w:t>
            </w:r>
          </w:p>
        </w:tc>
        <w:tc>
          <w:tcPr>
            <w:tcW w:w="1252" w:type="dxa"/>
            <w:vAlign w:val="top"/>
          </w:tcPr>
          <w:p w14:paraId="0EECA01C">
            <w:pPr>
              <w:pStyle w:val="7"/>
              <w:spacing w:before="201" w:line="183" w:lineRule="auto"/>
              <w:ind w:left="596"/>
              <w:rPr>
                <w:sz w:val="21"/>
                <w:szCs w:val="21"/>
              </w:rPr>
            </w:pPr>
            <w:r>
              <w:rPr>
                <w:sz w:val="21"/>
                <w:szCs w:val="21"/>
              </w:rPr>
              <w:t>1</w:t>
            </w:r>
          </w:p>
        </w:tc>
        <w:tc>
          <w:tcPr>
            <w:tcW w:w="1462" w:type="dxa"/>
            <w:vAlign w:val="top"/>
          </w:tcPr>
          <w:p w14:paraId="077613A3">
            <w:pPr>
              <w:rPr>
                <w:rFonts w:ascii="Arial"/>
                <w:sz w:val="21"/>
              </w:rPr>
            </w:pPr>
          </w:p>
        </w:tc>
      </w:tr>
      <w:tr w14:paraId="2B490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08" w:type="dxa"/>
            <w:vAlign w:val="top"/>
          </w:tcPr>
          <w:p w14:paraId="433E4E2E">
            <w:pPr>
              <w:pStyle w:val="7"/>
              <w:spacing w:before="149" w:line="182" w:lineRule="auto"/>
              <w:ind w:left="358"/>
              <w:rPr>
                <w:sz w:val="21"/>
                <w:szCs w:val="21"/>
              </w:rPr>
            </w:pPr>
            <w:r>
              <w:rPr>
                <w:sz w:val="21"/>
                <w:szCs w:val="21"/>
              </w:rPr>
              <w:t>2</w:t>
            </w:r>
          </w:p>
        </w:tc>
        <w:tc>
          <w:tcPr>
            <w:tcW w:w="4112" w:type="dxa"/>
            <w:vAlign w:val="top"/>
          </w:tcPr>
          <w:p w14:paraId="3F3FC1FA">
            <w:pPr>
              <w:pStyle w:val="7"/>
              <w:spacing w:before="113" w:line="220" w:lineRule="auto"/>
              <w:ind w:left="1218"/>
              <w:rPr>
                <w:sz w:val="21"/>
                <w:szCs w:val="21"/>
              </w:rPr>
            </w:pPr>
            <w:r>
              <w:rPr>
                <w:spacing w:val="-1"/>
                <w:sz w:val="21"/>
                <w:szCs w:val="21"/>
              </w:rPr>
              <w:t>供水系统维护管理</w:t>
            </w:r>
          </w:p>
        </w:tc>
        <w:tc>
          <w:tcPr>
            <w:tcW w:w="801" w:type="dxa"/>
            <w:vAlign w:val="top"/>
          </w:tcPr>
          <w:p w14:paraId="18F0D0A3">
            <w:pPr>
              <w:pStyle w:val="7"/>
              <w:spacing w:before="114" w:line="221" w:lineRule="auto"/>
              <w:ind w:left="305"/>
              <w:rPr>
                <w:sz w:val="21"/>
                <w:szCs w:val="21"/>
              </w:rPr>
            </w:pPr>
            <w:r>
              <w:rPr>
                <w:sz w:val="21"/>
                <w:szCs w:val="21"/>
              </w:rPr>
              <w:t>项</w:t>
            </w:r>
          </w:p>
        </w:tc>
        <w:tc>
          <w:tcPr>
            <w:tcW w:w="1252" w:type="dxa"/>
            <w:vAlign w:val="top"/>
          </w:tcPr>
          <w:p w14:paraId="38B18E68">
            <w:pPr>
              <w:pStyle w:val="7"/>
              <w:spacing w:before="147" w:line="183" w:lineRule="auto"/>
              <w:ind w:left="596"/>
              <w:rPr>
                <w:sz w:val="21"/>
                <w:szCs w:val="21"/>
              </w:rPr>
            </w:pPr>
            <w:r>
              <w:rPr>
                <w:sz w:val="21"/>
                <w:szCs w:val="21"/>
              </w:rPr>
              <w:t>1</w:t>
            </w:r>
          </w:p>
        </w:tc>
        <w:tc>
          <w:tcPr>
            <w:tcW w:w="1462" w:type="dxa"/>
            <w:vAlign w:val="top"/>
          </w:tcPr>
          <w:p w14:paraId="2C4DE419">
            <w:pPr>
              <w:rPr>
                <w:rFonts w:ascii="Arial"/>
                <w:sz w:val="21"/>
              </w:rPr>
            </w:pPr>
          </w:p>
        </w:tc>
      </w:tr>
      <w:tr w14:paraId="26D9B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vAlign w:val="top"/>
          </w:tcPr>
          <w:p w14:paraId="1C81D1B2">
            <w:pPr>
              <w:pStyle w:val="7"/>
              <w:spacing w:before="150" w:line="182" w:lineRule="auto"/>
              <w:ind w:left="360"/>
              <w:rPr>
                <w:sz w:val="21"/>
                <w:szCs w:val="21"/>
              </w:rPr>
            </w:pPr>
            <w:r>
              <w:rPr>
                <w:sz w:val="21"/>
                <w:szCs w:val="21"/>
              </w:rPr>
              <w:t>3</w:t>
            </w:r>
          </w:p>
        </w:tc>
        <w:tc>
          <w:tcPr>
            <w:tcW w:w="4112" w:type="dxa"/>
            <w:vAlign w:val="top"/>
          </w:tcPr>
          <w:p w14:paraId="42E6264F">
            <w:pPr>
              <w:pStyle w:val="7"/>
              <w:spacing w:before="115" w:line="220" w:lineRule="auto"/>
              <w:ind w:left="1745"/>
              <w:rPr>
                <w:sz w:val="21"/>
                <w:szCs w:val="21"/>
              </w:rPr>
            </w:pPr>
            <w:r>
              <w:rPr>
                <w:spacing w:val="-2"/>
                <w:sz w:val="21"/>
                <w:szCs w:val="21"/>
              </w:rPr>
              <w:t>氧气站</w:t>
            </w:r>
          </w:p>
        </w:tc>
        <w:tc>
          <w:tcPr>
            <w:tcW w:w="801" w:type="dxa"/>
            <w:vAlign w:val="top"/>
          </w:tcPr>
          <w:p w14:paraId="375BB56A">
            <w:pPr>
              <w:pStyle w:val="7"/>
              <w:spacing w:before="115" w:line="221" w:lineRule="auto"/>
              <w:ind w:left="305"/>
              <w:rPr>
                <w:sz w:val="21"/>
                <w:szCs w:val="21"/>
              </w:rPr>
            </w:pPr>
            <w:r>
              <w:rPr>
                <w:sz w:val="21"/>
                <w:szCs w:val="21"/>
              </w:rPr>
              <w:t>项</w:t>
            </w:r>
          </w:p>
        </w:tc>
        <w:tc>
          <w:tcPr>
            <w:tcW w:w="1252" w:type="dxa"/>
            <w:vAlign w:val="top"/>
          </w:tcPr>
          <w:p w14:paraId="40E62B5B">
            <w:pPr>
              <w:pStyle w:val="7"/>
              <w:spacing w:before="149" w:line="183" w:lineRule="auto"/>
              <w:ind w:left="596"/>
              <w:rPr>
                <w:sz w:val="21"/>
                <w:szCs w:val="21"/>
              </w:rPr>
            </w:pPr>
            <w:r>
              <w:rPr>
                <w:sz w:val="21"/>
                <w:szCs w:val="21"/>
              </w:rPr>
              <w:t>1</w:t>
            </w:r>
          </w:p>
        </w:tc>
        <w:tc>
          <w:tcPr>
            <w:tcW w:w="1462" w:type="dxa"/>
            <w:vAlign w:val="top"/>
          </w:tcPr>
          <w:p w14:paraId="74129BC2">
            <w:pPr>
              <w:rPr>
                <w:rFonts w:ascii="Arial"/>
                <w:sz w:val="21"/>
              </w:rPr>
            </w:pPr>
          </w:p>
        </w:tc>
      </w:tr>
      <w:tr w14:paraId="4DC2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6001ECA8">
            <w:pPr>
              <w:pStyle w:val="7"/>
              <w:spacing w:before="276" w:line="182" w:lineRule="auto"/>
              <w:ind w:left="355" w:leftChars="0"/>
              <w:rPr>
                <w:rFonts w:ascii="宋体" w:hAnsi="宋体" w:eastAsia="宋体" w:cs="宋体"/>
                <w:snapToGrid w:val="0"/>
                <w:color w:val="000000"/>
                <w:kern w:val="0"/>
                <w:sz w:val="21"/>
                <w:szCs w:val="21"/>
                <w:lang w:val="en-US" w:eastAsia="en-US" w:bidi="ar-SA"/>
              </w:rPr>
            </w:pPr>
            <w:r>
              <w:rPr>
                <w:sz w:val="21"/>
                <w:szCs w:val="21"/>
              </w:rPr>
              <w:t>4</w:t>
            </w:r>
          </w:p>
        </w:tc>
        <w:tc>
          <w:tcPr>
            <w:tcW w:w="4112" w:type="dxa"/>
            <w:shd w:val="clear" w:color="auto" w:fill="auto"/>
            <w:vAlign w:val="top"/>
          </w:tcPr>
          <w:p w14:paraId="3949553C">
            <w:pPr>
              <w:pStyle w:val="7"/>
              <w:spacing w:before="240" w:line="221" w:lineRule="auto"/>
              <w:ind w:left="1537" w:leftChars="0"/>
              <w:rPr>
                <w:rFonts w:ascii="宋体" w:hAnsi="宋体" w:eastAsia="宋体" w:cs="宋体"/>
                <w:snapToGrid w:val="0"/>
                <w:color w:val="000000"/>
                <w:kern w:val="0"/>
                <w:sz w:val="21"/>
                <w:szCs w:val="21"/>
                <w:lang w:val="en-US" w:eastAsia="en-US" w:bidi="ar-SA"/>
              </w:rPr>
            </w:pPr>
            <w:r>
              <w:rPr>
                <w:spacing w:val="-2"/>
                <w:sz w:val="21"/>
                <w:szCs w:val="21"/>
              </w:rPr>
              <w:t>正负压系统</w:t>
            </w:r>
          </w:p>
        </w:tc>
        <w:tc>
          <w:tcPr>
            <w:tcW w:w="801" w:type="dxa"/>
            <w:shd w:val="clear" w:color="auto" w:fill="auto"/>
            <w:vAlign w:val="top"/>
          </w:tcPr>
          <w:p w14:paraId="466AFF31">
            <w:pPr>
              <w:pStyle w:val="7"/>
              <w:spacing w:before="241"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49FD0E42">
            <w:pPr>
              <w:pStyle w:val="7"/>
              <w:spacing w:before="274"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7419F04B">
            <w:pPr>
              <w:rPr>
                <w:rFonts w:ascii="Arial"/>
                <w:sz w:val="21"/>
              </w:rPr>
            </w:pPr>
          </w:p>
        </w:tc>
      </w:tr>
      <w:tr w14:paraId="76AF0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16E1B51A">
            <w:pPr>
              <w:pStyle w:val="7"/>
              <w:spacing w:before="146" w:line="181" w:lineRule="auto"/>
              <w:ind w:left="360" w:leftChars="0"/>
              <w:rPr>
                <w:rFonts w:ascii="宋体" w:hAnsi="宋体" w:eastAsia="宋体" w:cs="宋体"/>
                <w:snapToGrid w:val="0"/>
                <w:color w:val="000000"/>
                <w:kern w:val="0"/>
                <w:sz w:val="21"/>
                <w:szCs w:val="21"/>
                <w:lang w:val="en-US" w:eastAsia="en-US" w:bidi="ar-SA"/>
              </w:rPr>
            </w:pPr>
            <w:r>
              <w:rPr>
                <w:sz w:val="21"/>
                <w:szCs w:val="21"/>
              </w:rPr>
              <w:t>5</w:t>
            </w:r>
          </w:p>
        </w:tc>
        <w:tc>
          <w:tcPr>
            <w:tcW w:w="4112" w:type="dxa"/>
            <w:shd w:val="clear" w:color="auto" w:fill="auto"/>
            <w:vAlign w:val="top"/>
          </w:tcPr>
          <w:p w14:paraId="5E5D1FFB">
            <w:pPr>
              <w:pStyle w:val="7"/>
              <w:spacing w:before="109" w:line="221" w:lineRule="auto"/>
              <w:ind w:left="1331" w:leftChars="0"/>
              <w:rPr>
                <w:rFonts w:ascii="宋体" w:hAnsi="宋体" w:eastAsia="宋体" w:cs="宋体"/>
                <w:snapToGrid w:val="0"/>
                <w:color w:val="000000"/>
                <w:kern w:val="0"/>
                <w:sz w:val="21"/>
                <w:szCs w:val="21"/>
                <w:lang w:val="en-US" w:eastAsia="en-US" w:bidi="ar-SA"/>
              </w:rPr>
            </w:pPr>
            <w:r>
              <w:rPr>
                <w:spacing w:val="-2"/>
                <w:sz w:val="21"/>
                <w:szCs w:val="21"/>
              </w:rPr>
              <w:t>空气源热泵系统</w:t>
            </w:r>
          </w:p>
        </w:tc>
        <w:tc>
          <w:tcPr>
            <w:tcW w:w="801" w:type="dxa"/>
            <w:shd w:val="clear" w:color="auto" w:fill="auto"/>
            <w:vAlign w:val="top"/>
          </w:tcPr>
          <w:p w14:paraId="09BC331C">
            <w:pPr>
              <w:pStyle w:val="7"/>
              <w:spacing w:before="110"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7F1E91F2">
            <w:pPr>
              <w:pStyle w:val="7"/>
              <w:spacing w:before="144"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686B4773">
            <w:pPr>
              <w:rPr>
                <w:rFonts w:ascii="Arial"/>
                <w:sz w:val="21"/>
              </w:rPr>
            </w:pPr>
          </w:p>
        </w:tc>
      </w:tr>
      <w:tr w14:paraId="6E007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497805F9">
            <w:pPr>
              <w:pStyle w:val="7"/>
              <w:spacing w:before="145" w:line="182" w:lineRule="auto"/>
              <w:ind w:left="357" w:leftChars="0"/>
              <w:rPr>
                <w:rFonts w:ascii="宋体" w:hAnsi="宋体" w:eastAsia="宋体" w:cs="宋体"/>
                <w:snapToGrid w:val="0"/>
                <w:color w:val="000000"/>
                <w:kern w:val="0"/>
                <w:sz w:val="21"/>
                <w:szCs w:val="21"/>
                <w:lang w:val="en-US" w:eastAsia="en-US" w:bidi="ar-SA"/>
              </w:rPr>
            </w:pPr>
            <w:r>
              <w:rPr>
                <w:sz w:val="21"/>
                <w:szCs w:val="21"/>
              </w:rPr>
              <w:t>6</w:t>
            </w:r>
          </w:p>
        </w:tc>
        <w:tc>
          <w:tcPr>
            <w:tcW w:w="4112" w:type="dxa"/>
            <w:shd w:val="clear" w:color="auto" w:fill="auto"/>
            <w:vAlign w:val="top"/>
          </w:tcPr>
          <w:p w14:paraId="317C98E3">
            <w:pPr>
              <w:pStyle w:val="7"/>
              <w:spacing w:before="110" w:line="221" w:lineRule="auto"/>
              <w:ind w:left="1360" w:leftChars="0"/>
              <w:rPr>
                <w:rFonts w:ascii="宋体" w:hAnsi="宋体" w:eastAsia="宋体" w:cs="宋体"/>
                <w:snapToGrid w:val="0"/>
                <w:color w:val="000000"/>
                <w:kern w:val="0"/>
                <w:sz w:val="21"/>
                <w:szCs w:val="21"/>
                <w:lang w:val="en-US" w:eastAsia="en-US" w:bidi="ar-SA"/>
              </w:rPr>
            </w:pPr>
            <w:r>
              <w:rPr>
                <w:spacing w:val="-6"/>
                <w:sz w:val="21"/>
                <w:szCs w:val="21"/>
              </w:rPr>
              <w:t>日常维修、维护</w:t>
            </w:r>
          </w:p>
        </w:tc>
        <w:tc>
          <w:tcPr>
            <w:tcW w:w="801" w:type="dxa"/>
            <w:shd w:val="clear" w:color="auto" w:fill="auto"/>
            <w:vAlign w:val="top"/>
          </w:tcPr>
          <w:p w14:paraId="340A191E">
            <w:pPr>
              <w:pStyle w:val="7"/>
              <w:spacing w:before="110"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20F89CB8">
            <w:pPr>
              <w:pStyle w:val="7"/>
              <w:spacing w:before="144"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69BA4E2C">
            <w:pPr>
              <w:rPr>
                <w:rFonts w:ascii="Arial"/>
                <w:sz w:val="21"/>
              </w:rPr>
            </w:pPr>
          </w:p>
        </w:tc>
      </w:tr>
      <w:tr w14:paraId="0814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0CBDF8A0">
            <w:pPr>
              <w:pStyle w:val="7"/>
              <w:spacing w:before="147" w:line="181" w:lineRule="auto"/>
              <w:ind w:left="361" w:leftChars="0"/>
              <w:rPr>
                <w:rFonts w:ascii="宋体" w:hAnsi="宋体" w:eastAsia="宋体" w:cs="宋体"/>
                <w:snapToGrid w:val="0"/>
                <w:color w:val="000000"/>
                <w:kern w:val="0"/>
                <w:sz w:val="21"/>
                <w:szCs w:val="21"/>
                <w:lang w:val="en-US" w:eastAsia="en-US" w:bidi="ar-SA"/>
              </w:rPr>
            </w:pPr>
            <w:r>
              <w:rPr>
                <w:sz w:val="21"/>
                <w:szCs w:val="21"/>
              </w:rPr>
              <w:t>7</w:t>
            </w:r>
          </w:p>
        </w:tc>
        <w:tc>
          <w:tcPr>
            <w:tcW w:w="4112" w:type="dxa"/>
            <w:shd w:val="clear" w:color="auto" w:fill="auto"/>
            <w:vAlign w:val="top"/>
          </w:tcPr>
          <w:p w14:paraId="391EF983">
            <w:pPr>
              <w:pStyle w:val="7"/>
              <w:spacing w:before="110" w:line="221" w:lineRule="auto"/>
              <w:ind w:left="1642" w:leftChars="0"/>
              <w:rPr>
                <w:rFonts w:ascii="宋体" w:hAnsi="宋体" w:eastAsia="宋体" w:cs="宋体"/>
                <w:snapToGrid w:val="0"/>
                <w:color w:val="000000"/>
                <w:kern w:val="0"/>
                <w:sz w:val="21"/>
                <w:szCs w:val="21"/>
                <w:lang w:val="en-US" w:eastAsia="en-US" w:bidi="ar-SA"/>
              </w:rPr>
            </w:pPr>
            <w:r>
              <w:rPr>
                <w:spacing w:val="-3"/>
                <w:sz w:val="21"/>
                <w:szCs w:val="21"/>
              </w:rPr>
              <w:t>项目监管</w:t>
            </w:r>
          </w:p>
        </w:tc>
        <w:tc>
          <w:tcPr>
            <w:tcW w:w="801" w:type="dxa"/>
            <w:shd w:val="clear" w:color="auto" w:fill="auto"/>
            <w:vAlign w:val="top"/>
          </w:tcPr>
          <w:p w14:paraId="2F82B410">
            <w:pPr>
              <w:pStyle w:val="7"/>
              <w:spacing w:before="111"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029B4E83">
            <w:pPr>
              <w:pStyle w:val="7"/>
              <w:spacing w:before="145"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56F8BDB2">
            <w:pPr>
              <w:rPr>
                <w:rFonts w:ascii="Arial"/>
                <w:sz w:val="21"/>
              </w:rPr>
            </w:pPr>
          </w:p>
        </w:tc>
      </w:tr>
      <w:tr w14:paraId="3E6E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56E5685E">
            <w:pPr>
              <w:spacing w:line="281" w:lineRule="auto"/>
              <w:rPr>
                <w:rFonts w:ascii="Arial"/>
                <w:sz w:val="21"/>
              </w:rPr>
            </w:pPr>
          </w:p>
          <w:p w14:paraId="4B5B7300">
            <w:pPr>
              <w:pStyle w:val="7"/>
              <w:spacing w:before="68" w:line="182" w:lineRule="auto"/>
              <w:ind w:left="356" w:leftChars="0"/>
              <w:rPr>
                <w:rFonts w:ascii="宋体" w:hAnsi="宋体" w:eastAsia="宋体" w:cs="宋体"/>
                <w:snapToGrid w:val="0"/>
                <w:color w:val="000000"/>
                <w:kern w:val="0"/>
                <w:sz w:val="21"/>
                <w:szCs w:val="21"/>
                <w:lang w:val="en-US" w:eastAsia="en-US" w:bidi="ar-SA"/>
              </w:rPr>
            </w:pPr>
            <w:r>
              <w:rPr>
                <w:sz w:val="21"/>
                <w:szCs w:val="21"/>
              </w:rPr>
              <w:t>8</w:t>
            </w:r>
          </w:p>
        </w:tc>
        <w:tc>
          <w:tcPr>
            <w:tcW w:w="4112" w:type="dxa"/>
            <w:shd w:val="clear" w:color="auto" w:fill="auto"/>
            <w:vAlign w:val="top"/>
          </w:tcPr>
          <w:p w14:paraId="0F6DE5A3">
            <w:pPr>
              <w:spacing w:line="245" w:lineRule="auto"/>
              <w:rPr>
                <w:rFonts w:ascii="Arial"/>
                <w:sz w:val="21"/>
              </w:rPr>
            </w:pPr>
          </w:p>
          <w:p w14:paraId="46A5C6E5">
            <w:pPr>
              <w:pStyle w:val="7"/>
              <w:spacing w:before="68" w:line="221" w:lineRule="auto"/>
              <w:ind w:left="1115" w:leftChars="0"/>
              <w:rPr>
                <w:rFonts w:ascii="宋体" w:hAnsi="宋体" w:eastAsia="宋体" w:cs="宋体"/>
                <w:snapToGrid w:val="0"/>
                <w:color w:val="000000"/>
                <w:kern w:val="0"/>
                <w:sz w:val="21"/>
                <w:szCs w:val="21"/>
                <w:lang w:val="en-US" w:eastAsia="en-US" w:bidi="ar-SA"/>
              </w:rPr>
            </w:pPr>
            <w:r>
              <w:rPr>
                <w:spacing w:val="-1"/>
                <w:sz w:val="21"/>
                <w:szCs w:val="21"/>
              </w:rPr>
              <w:t>水电气应急演练工作</w:t>
            </w:r>
          </w:p>
        </w:tc>
        <w:tc>
          <w:tcPr>
            <w:tcW w:w="801" w:type="dxa"/>
            <w:shd w:val="clear" w:color="auto" w:fill="auto"/>
            <w:vAlign w:val="top"/>
          </w:tcPr>
          <w:p w14:paraId="7C22CCE8">
            <w:pPr>
              <w:spacing w:line="246" w:lineRule="auto"/>
              <w:rPr>
                <w:rFonts w:ascii="Arial"/>
                <w:sz w:val="21"/>
              </w:rPr>
            </w:pPr>
          </w:p>
          <w:p w14:paraId="42B4B032">
            <w:pPr>
              <w:pStyle w:val="7"/>
              <w:spacing w:before="68"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62EB589D">
            <w:pPr>
              <w:spacing w:line="279" w:lineRule="auto"/>
              <w:rPr>
                <w:rFonts w:ascii="Arial"/>
                <w:sz w:val="21"/>
              </w:rPr>
            </w:pPr>
          </w:p>
          <w:p w14:paraId="4271A2C3">
            <w:pPr>
              <w:pStyle w:val="7"/>
              <w:spacing w:before="69"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7BC41AC5">
            <w:pPr>
              <w:rPr>
                <w:rFonts w:ascii="Arial"/>
                <w:sz w:val="21"/>
              </w:rPr>
            </w:pPr>
          </w:p>
        </w:tc>
      </w:tr>
      <w:tr w14:paraId="4DF18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6271C1B8">
            <w:pPr>
              <w:pStyle w:val="7"/>
              <w:spacing w:before="147" w:line="182" w:lineRule="auto"/>
              <w:ind w:left="356" w:leftChars="0"/>
              <w:rPr>
                <w:rFonts w:ascii="宋体" w:hAnsi="宋体" w:eastAsia="宋体" w:cs="宋体"/>
                <w:snapToGrid w:val="0"/>
                <w:color w:val="000000"/>
                <w:kern w:val="0"/>
                <w:sz w:val="21"/>
                <w:szCs w:val="21"/>
                <w:lang w:val="en-US" w:eastAsia="en-US" w:bidi="ar-SA"/>
              </w:rPr>
            </w:pPr>
            <w:r>
              <w:rPr>
                <w:sz w:val="21"/>
                <w:szCs w:val="21"/>
              </w:rPr>
              <w:t>9</w:t>
            </w:r>
          </w:p>
        </w:tc>
        <w:tc>
          <w:tcPr>
            <w:tcW w:w="4112" w:type="dxa"/>
            <w:shd w:val="clear" w:color="auto" w:fill="auto"/>
            <w:vAlign w:val="top"/>
          </w:tcPr>
          <w:p w14:paraId="62B7706E">
            <w:pPr>
              <w:pStyle w:val="7"/>
              <w:spacing w:before="111" w:line="221" w:lineRule="auto"/>
              <w:ind w:left="1010" w:leftChars="0"/>
              <w:rPr>
                <w:rFonts w:ascii="宋体" w:hAnsi="宋体" w:eastAsia="宋体" w:cs="宋体"/>
                <w:snapToGrid w:val="0"/>
                <w:color w:val="000000"/>
                <w:kern w:val="0"/>
                <w:sz w:val="21"/>
                <w:szCs w:val="21"/>
                <w:lang w:val="en-US" w:eastAsia="en-US" w:bidi="ar-SA"/>
              </w:rPr>
            </w:pPr>
            <w:r>
              <w:rPr>
                <w:spacing w:val="-1"/>
                <w:sz w:val="21"/>
                <w:szCs w:val="21"/>
              </w:rPr>
              <w:t>专项电气设施巡检维保</w:t>
            </w:r>
          </w:p>
        </w:tc>
        <w:tc>
          <w:tcPr>
            <w:tcW w:w="801" w:type="dxa"/>
            <w:shd w:val="clear" w:color="auto" w:fill="auto"/>
            <w:vAlign w:val="top"/>
          </w:tcPr>
          <w:p w14:paraId="4FEF2841">
            <w:pPr>
              <w:pStyle w:val="7"/>
              <w:spacing w:before="112"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31959612">
            <w:pPr>
              <w:pStyle w:val="7"/>
              <w:spacing w:before="146"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256E4348">
            <w:pPr>
              <w:rPr>
                <w:rFonts w:ascii="Arial"/>
                <w:sz w:val="21"/>
              </w:rPr>
            </w:pPr>
          </w:p>
        </w:tc>
      </w:tr>
      <w:tr w14:paraId="6EB29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7EC7C7BE">
            <w:pPr>
              <w:pStyle w:val="7"/>
              <w:spacing w:before="147" w:line="183" w:lineRule="auto"/>
              <w:ind w:left="318" w:leftChars="0"/>
              <w:rPr>
                <w:rFonts w:ascii="宋体" w:hAnsi="宋体" w:eastAsia="宋体" w:cs="宋体"/>
                <w:snapToGrid w:val="0"/>
                <w:color w:val="000000"/>
                <w:kern w:val="0"/>
                <w:sz w:val="21"/>
                <w:szCs w:val="21"/>
                <w:lang w:val="en-US" w:eastAsia="en-US" w:bidi="ar-SA"/>
              </w:rPr>
            </w:pPr>
            <w:r>
              <w:rPr>
                <w:spacing w:val="-6"/>
                <w:sz w:val="21"/>
                <w:szCs w:val="21"/>
              </w:rPr>
              <w:t>10</w:t>
            </w:r>
          </w:p>
        </w:tc>
        <w:tc>
          <w:tcPr>
            <w:tcW w:w="4112" w:type="dxa"/>
            <w:shd w:val="clear" w:color="auto" w:fill="auto"/>
            <w:vAlign w:val="top"/>
          </w:tcPr>
          <w:p w14:paraId="6A9F54C3">
            <w:pPr>
              <w:pStyle w:val="7"/>
              <w:spacing w:before="112" w:line="221" w:lineRule="auto"/>
              <w:ind w:left="1010" w:leftChars="0"/>
              <w:rPr>
                <w:rFonts w:ascii="宋体" w:hAnsi="宋体" w:eastAsia="宋体" w:cs="宋体"/>
                <w:snapToGrid w:val="0"/>
                <w:color w:val="000000"/>
                <w:kern w:val="0"/>
                <w:sz w:val="21"/>
                <w:szCs w:val="21"/>
                <w:lang w:val="en-US" w:eastAsia="en-US" w:bidi="ar-SA"/>
              </w:rPr>
            </w:pPr>
            <w:r>
              <w:rPr>
                <w:spacing w:val="-1"/>
                <w:sz w:val="21"/>
                <w:szCs w:val="21"/>
              </w:rPr>
              <w:t>专项建筑电气防火检测</w:t>
            </w:r>
          </w:p>
        </w:tc>
        <w:tc>
          <w:tcPr>
            <w:tcW w:w="801" w:type="dxa"/>
            <w:shd w:val="clear" w:color="auto" w:fill="auto"/>
            <w:vAlign w:val="top"/>
          </w:tcPr>
          <w:p w14:paraId="00D4F087">
            <w:pPr>
              <w:pStyle w:val="7"/>
              <w:spacing w:before="113"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040C0DED">
            <w:pPr>
              <w:pStyle w:val="7"/>
              <w:spacing w:before="147"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39A51BCF">
            <w:pPr>
              <w:rPr>
                <w:rFonts w:ascii="Arial"/>
                <w:sz w:val="21"/>
              </w:rPr>
            </w:pPr>
          </w:p>
        </w:tc>
      </w:tr>
      <w:tr w14:paraId="43391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099EC181">
            <w:pPr>
              <w:pStyle w:val="7"/>
              <w:spacing w:before="150" w:line="183" w:lineRule="auto"/>
              <w:ind w:left="318" w:leftChars="0"/>
              <w:rPr>
                <w:rFonts w:ascii="宋体" w:hAnsi="宋体" w:eastAsia="宋体" w:cs="宋体"/>
                <w:snapToGrid w:val="0"/>
                <w:color w:val="000000"/>
                <w:kern w:val="0"/>
                <w:sz w:val="21"/>
                <w:szCs w:val="21"/>
                <w:lang w:val="en-US" w:eastAsia="en-US" w:bidi="ar-SA"/>
              </w:rPr>
            </w:pPr>
            <w:r>
              <w:rPr>
                <w:spacing w:val="-6"/>
                <w:sz w:val="21"/>
                <w:szCs w:val="21"/>
              </w:rPr>
              <w:t>11</w:t>
            </w:r>
          </w:p>
        </w:tc>
        <w:tc>
          <w:tcPr>
            <w:tcW w:w="4112" w:type="dxa"/>
            <w:shd w:val="clear" w:color="auto" w:fill="auto"/>
            <w:vAlign w:val="top"/>
          </w:tcPr>
          <w:p w14:paraId="4ABB58A7">
            <w:pPr>
              <w:pStyle w:val="7"/>
              <w:spacing w:before="115" w:line="221" w:lineRule="auto"/>
              <w:ind w:left="1034" w:leftChars="0"/>
              <w:rPr>
                <w:rFonts w:ascii="宋体" w:hAnsi="宋体" w:eastAsia="宋体" w:cs="宋体"/>
                <w:snapToGrid w:val="0"/>
                <w:color w:val="000000"/>
                <w:kern w:val="0"/>
                <w:sz w:val="21"/>
                <w:szCs w:val="21"/>
                <w:lang w:val="en-US" w:eastAsia="en-US" w:bidi="ar-SA"/>
              </w:rPr>
            </w:pPr>
            <w:r>
              <w:rPr>
                <w:spacing w:val="-3"/>
                <w:sz w:val="21"/>
                <w:szCs w:val="21"/>
              </w:rPr>
              <w:t>电气管理综合系统平台</w:t>
            </w:r>
          </w:p>
        </w:tc>
        <w:tc>
          <w:tcPr>
            <w:tcW w:w="801" w:type="dxa"/>
            <w:shd w:val="clear" w:color="auto" w:fill="auto"/>
            <w:vAlign w:val="top"/>
          </w:tcPr>
          <w:p w14:paraId="31209381">
            <w:pPr>
              <w:pStyle w:val="7"/>
              <w:spacing w:before="116"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39911950">
            <w:pPr>
              <w:pStyle w:val="7"/>
              <w:spacing w:before="150"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100F1E0A">
            <w:pPr>
              <w:rPr>
                <w:rFonts w:ascii="Arial"/>
                <w:sz w:val="21"/>
              </w:rPr>
            </w:pPr>
          </w:p>
        </w:tc>
      </w:tr>
      <w:tr w14:paraId="67095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shd w:val="clear" w:color="auto" w:fill="auto"/>
            <w:vAlign w:val="top"/>
          </w:tcPr>
          <w:p w14:paraId="47846880">
            <w:pPr>
              <w:pStyle w:val="7"/>
              <w:spacing w:before="151" w:line="183" w:lineRule="auto"/>
              <w:ind w:left="318" w:leftChars="0"/>
              <w:rPr>
                <w:rFonts w:ascii="宋体" w:hAnsi="宋体" w:eastAsia="宋体" w:cs="宋体"/>
                <w:snapToGrid w:val="0"/>
                <w:color w:val="000000"/>
                <w:kern w:val="0"/>
                <w:sz w:val="21"/>
                <w:szCs w:val="21"/>
                <w:lang w:val="en-US" w:eastAsia="en-US" w:bidi="ar-SA"/>
              </w:rPr>
            </w:pPr>
            <w:r>
              <w:rPr>
                <w:spacing w:val="-6"/>
                <w:sz w:val="21"/>
                <w:szCs w:val="21"/>
              </w:rPr>
              <w:t>12</w:t>
            </w:r>
          </w:p>
        </w:tc>
        <w:tc>
          <w:tcPr>
            <w:tcW w:w="4112" w:type="dxa"/>
            <w:shd w:val="clear" w:color="auto" w:fill="auto"/>
            <w:vAlign w:val="top"/>
          </w:tcPr>
          <w:p w14:paraId="668BBF6A">
            <w:pPr>
              <w:pStyle w:val="7"/>
              <w:spacing w:before="116" w:line="221" w:lineRule="auto"/>
              <w:ind w:left="1012" w:leftChars="0"/>
              <w:rPr>
                <w:rFonts w:ascii="宋体" w:hAnsi="宋体" w:eastAsia="宋体" w:cs="宋体"/>
                <w:snapToGrid w:val="0"/>
                <w:color w:val="000000"/>
                <w:kern w:val="0"/>
                <w:sz w:val="21"/>
                <w:szCs w:val="21"/>
                <w:lang w:val="en-US" w:eastAsia="en-US" w:bidi="ar-SA"/>
              </w:rPr>
            </w:pPr>
            <w:r>
              <w:rPr>
                <w:spacing w:val="-1"/>
                <w:sz w:val="21"/>
                <w:szCs w:val="21"/>
              </w:rPr>
              <w:t>维修调度服务系统平台</w:t>
            </w:r>
          </w:p>
        </w:tc>
        <w:tc>
          <w:tcPr>
            <w:tcW w:w="801" w:type="dxa"/>
            <w:shd w:val="clear" w:color="auto" w:fill="auto"/>
            <w:vAlign w:val="top"/>
          </w:tcPr>
          <w:p w14:paraId="6E1FE510">
            <w:pPr>
              <w:pStyle w:val="7"/>
              <w:spacing w:before="117" w:line="221" w:lineRule="auto"/>
              <w:ind w:left="305" w:leftChars="0"/>
              <w:rPr>
                <w:rFonts w:ascii="宋体" w:hAnsi="宋体" w:eastAsia="宋体" w:cs="宋体"/>
                <w:snapToGrid w:val="0"/>
                <w:color w:val="000000"/>
                <w:kern w:val="0"/>
                <w:sz w:val="21"/>
                <w:szCs w:val="21"/>
                <w:lang w:val="en-US" w:eastAsia="en-US" w:bidi="ar-SA"/>
              </w:rPr>
            </w:pPr>
            <w:r>
              <w:rPr>
                <w:sz w:val="21"/>
                <w:szCs w:val="21"/>
              </w:rPr>
              <w:t>项</w:t>
            </w:r>
          </w:p>
        </w:tc>
        <w:tc>
          <w:tcPr>
            <w:tcW w:w="1252" w:type="dxa"/>
            <w:shd w:val="clear" w:color="auto" w:fill="auto"/>
            <w:vAlign w:val="top"/>
          </w:tcPr>
          <w:p w14:paraId="4AFB2784">
            <w:pPr>
              <w:pStyle w:val="7"/>
              <w:spacing w:before="151" w:line="183" w:lineRule="auto"/>
              <w:ind w:left="596" w:leftChars="0"/>
              <w:rPr>
                <w:rFonts w:ascii="宋体" w:hAnsi="宋体" w:eastAsia="宋体" w:cs="宋体"/>
                <w:snapToGrid w:val="0"/>
                <w:color w:val="000000"/>
                <w:kern w:val="0"/>
                <w:sz w:val="21"/>
                <w:szCs w:val="21"/>
                <w:lang w:val="en-US" w:eastAsia="en-US" w:bidi="ar-SA"/>
              </w:rPr>
            </w:pPr>
            <w:r>
              <w:rPr>
                <w:sz w:val="21"/>
                <w:szCs w:val="21"/>
              </w:rPr>
              <w:t>1</w:t>
            </w:r>
          </w:p>
        </w:tc>
        <w:tc>
          <w:tcPr>
            <w:tcW w:w="1462" w:type="dxa"/>
            <w:vAlign w:val="top"/>
          </w:tcPr>
          <w:p w14:paraId="188A6934">
            <w:pPr>
              <w:rPr>
                <w:rFonts w:ascii="Arial"/>
                <w:sz w:val="21"/>
              </w:rPr>
            </w:pPr>
          </w:p>
        </w:tc>
      </w:tr>
    </w:tbl>
    <w:p w14:paraId="4E79A967">
      <w:pPr>
        <w:pStyle w:val="2"/>
        <w:spacing w:before="298" w:line="220" w:lineRule="auto"/>
        <w:ind w:left="345"/>
        <w:outlineLvl w:val="1"/>
        <w:rPr>
          <w:sz w:val="28"/>
          <w:szCs w:val="28"/>
        </w:rPr>
      </w:pPr>
      <w:r>
        <w:rPr>
          <w:rFonts w:hint="eastAsia"/>
          <w:b/>
          <w:bCs/>
          <w:spacing w:val="-6"/>
          <w:sz w:val="28"/>
          <w:szCs w:val="28"/>
          <w:lang w:val="en-US" w:eastAsia="zh-CN"/>
        </w:rPr>
        <w:t>注：</w:t>
      </w:r>
      <w:r>
        <w:rPr>
          <w:b/>
          <w:bCs/>
          <w:spacing w:val="-6"/>
          <w:sz w:val="28"/>
          <w:szCs w:val="28"/>
        </w:rPr>
        <w:t>具体设备设施以实际服务为准。</w:t>
      </w:r>
    </w:p>
    <w:p w14:paraId="50CA2C91">
      <w:pPr>
        <w:pStyle w:val="2"/>
        <w:spacing w:before="290" w:line="220" w:lineRule="auto"/>
        <w:ind w:left="345"/>
        <w:outlineLvl w:val="2"/>
        <w:rPr>
          <w:b/>
          <w:bCs/>
          <w:sz w:val="28"/>
          <w:szCs w:val="28"/>
        </w:rPr>
      </w:pPr>
      <w:r>
        <w:rPr>
          <w:rFonts w:hint="eastAsia"/>
          <w:b/>
          <w:bCs/>
          <w:spacing w:val="-5"/>
          <w:sz w:val="28"/>
          <w:szCs w:val="28"/>
          <w:lang w:val="en-US" w:eastAsia="zh-CN"/>
        </w:rPr>
        <w:t>四、</w:t>
      </w:r>
      <w:r>
        <w:rPr>
          <w:b/>
          <w:bCs/>
          <w:spacing w:val="-5"/>
          <w:sz w:val="28"/>
          <w:szCs w:val="28"/>
        </w:rPr>
        <w:t>项目服务内容</w:t>
      </w:r>
    </w:p>
    <w:p w14:paraId="089E2E3B">
      <w:pPr>
        <w:spacing w:before="6"/>
      </w:pPr>
    </w:p>
    <w:tbl>
      <w:tblPr>
        <w:tblStyle w:val="6"/>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2790"/>
        <w:gridCol w:w="5106"/>
      </w:tblGrid>
      <w:tr w14:paraId="12DA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76" w:type="dxa"/>
            <w:vAlign w:val="top"/>
          </w:tcPr>
          <w:p w14:paraId="5A7FA00F">
            <w:pPr>
              <w:pStyle w:val="7"/>
              <w:spacing w:before="190" w:line="222" w:lineRule="auto"/>
              <w:ind w:left="131"/>
              <w:rPr>
                <w:sz w:val="21"/>
                <w:szCs w:val="21"/>
              </w:rPr>
            </w:pPr>
            <w:r>
              <w:rPr>
                <w:b/>
                <w:bCs/>
                <w:spacing w:val="-4"/>
                <w:sz w:val="21"/>
                <w:szCs w:val="21"/>
              </w:rPr>
              <w:t>序号</w:t>
            </w:r>
          </w:p>
        </w:tc>
        <w:tc>
          <w:tcPr>
            <w:tcW w:w="2790" w:type="dxa"/>
            <w:vAlign w:val="top"/>
          </w:tcPr>
          <w:p w14:paraId="2755F02A">
            <w:pPr>
              <w:pStyle w:val="7"/>
              <w:spacing w:before="189" w:line="221" w:lineRule="auto"/>
              <w:ind w:left="768"/>
              <w:rPr>
                <w:sz w:val="21"/>
                <w:szCs w:val="21"/>
              </w:rPr>
            </w:pPr>
            <w:r>
              <w:rPr>
                <w:b/>
                <w:bCs/>
                <w:spacing w:val="-3"/>
                <w:sz w:val="21"/>
                <w:szCs w:val="21"/>
              </w:rPr>
              <w:t>项目服务内容</w:t>
            </w:r>
          </w:p>
        </w:tc>
        <w:tc>
          <w:tcPr>
            <w:tcW w:w="5106" w:type="dxa"/>
            <w:vAlign w:val="top"/>
          </w:tcPr>
          <w:p w14:paraId="65A3E8A9">
            <w:pPr>
              <w:pStyle w:val="7"/>
              <w:spacing w:before="190" w:line="221" w:lineRule="auto"/>
              <w:ind w:left="2330"/>
              <w:rPr>
                <w:sz w:val="21"/>
                <w:szCs w:val="21"/>
              </w:rPr>
            </w:pPr>
            <w:r>
              <w:rPr>
                <w:b/>
                <w:bCs/>
                <w:spacing w:val="-4"/>
                <w:sz w:val="21"/>
                <w:szCs w:val="21"/>
              </w:rPr>
              <w:t>项目要求</w:t>
            </w:r>
          </w:p>
        </w:tc>
      </w:tr>
      <w:tr w14:paraId="5F606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76" w:type="dxa"/>
            <w:vAlign w:val="top"/>
          </w:tcPr>
          <w:p w14:paraId="74EC6ABC">
            <w:pPr>
              <w:spacing w:line="268" w:lineRule="auto"/>
              <w:rPr>
                <w:rFonts w:ascii="Arial"/>
                <w:sz w:val="21"/>
              </w:rPr>
            </w:pPr>
          </w:p>
          <w:p w14:paraId="10A1A390">
            <w:pPr>
              <w:spacing w:line="269" w:lineRule="auto"/>
              <w:rPr>
                <w:rFonts w:ascii="Arial"/>
                <w:sz w:val="21"/>
              </w:rPr>
            </w:pPr>
          </w:p>
          <w:p w14:paraId="63775FF9">
            <w:pPr>
              <w:pStyle w:val="7"/>
              <w:spacing w:before="68" w:line="183" w:lineRule="auto"/>
              <w:ind w:left="306"/>
              <w:rPr>
                <w:sz w:val="21"/>
                <w:szCs w:val="21"/>
              </w:rPr>
            </w:pPr>
            <w:r>
              <w:rPr>
                <w:sz w:val="21"/>
                <w:szCs w:val="21"/>
              </w:rPr>
              <w:t>1</w:t>
            </w:r>
          </w:p>
        </w:tc>
        <w:tc>
          <w:tcPr>
            <w:tcW w:w="2790" w:type="dxa"/>
            <w:vAlign w:val="top"/>
          </w:tcPr>
          <w:p w14:paraId="7D2E5AA2">
            <w:pPr>
              <w:spacing w:line="367" w:lineRule="auto"/>
              <w:rPr>
                <w:rFonts w:ascii="Arial"/>
                <w:sz w:val="21"/>
              </w:rPr>
            </w:pPr>
          </w:p>
          <w:p w14:paraId="15EBC209">
            <w:pPr>
              <w:pStyle w:val="7"/>
              <w:spacing w:before="68" w:line="230" w:lineRule="auto"/>
              <w:ind w:left="558" w:right="285" w:hanging="311"/>
              <w:rPr>
                <w:sz w:val="21"/>
                <w:szCs w:val="21"/>
              </w:rPr>
            </w:pPr>
            <w:r>
              <w:rPr>
                <w:spacing w:val="-6"/>
                <w:sz w:val="21"/>
                <w:szCs w:val="21"/>
              </w:rPr>
              <w:t>高、低压供、配电系统，</w:t>
            </w:r>
            <w:r>
              <w:rPr>
                <w:spacing w:val="7"/>
                <w:sz w:val="21"/>
                <w:szCs w:val="21"/>
              </w:rPr>
              <w:t xml:space="preserve"> </w:t>
            </w:r>
            <w:r>
              <w:rPr>
                <w:spacing w:val="-1"/>
                <w:sz w:val="21"/>
                <w:szCs w:val="21"/>
              </w:rPr>
              <w:t>柴油发电机组系统</w:t>
            </w:r>
          </w:p>
        </w:tc>
        <w:tc>
          <w:tcPr>
            <w:tcW w:w="5106" w:type="dxa"/>
            <w:vAlign w:val="top"/>
          </w:tcPr>
          <w:p w14:paraId="45495868">
            <w:pPr>
              <w:pStyle w:val="7"/>
              <w:spacing w:before="29" w:line="221" w:lineRule="auto"/>
              <w:ind w:left="116"/>
              <w:rPr>
                <w:sz w:val="21"/>
                <w:szCs w:val="21"/>
              </w:rPr>
            </w:pPr>
            <w:r>
              <w:rPr>
                <w:spacing w:val="-2"/>
                <w:sz w:val="21"/>
                <w:szCs w:val="21"/>
              </w:rPr>
              <w:t>7*24</w:t>
            </w:r>
            <w:r>
              <w:rPr>
                <w:spacing w:val="-38"/>
                <w:sz w:val="21"/>
                <w:szCs w:val="21"/>
              </w:rPr>
              <w:t xml:space="preserve"> </w:t>
            </w:r>
            <w:r>
              <w:rPr>
                <w:spacing w:val="-2"/>
                <w:sz w:val="21"/>
                <w:szCs w:val="21"/>
              </w:rPr>
              <w:t>小时值守：配电房；</w:t>
            </w:r>
          </w:p>
          <w:p w14:paraId="723E7451">
            <w:pPr>
              <w:pStyle w:val="7"/>
              <w:spacing w:before="20" w:line="233" w:lineRule="auto"/>
              <w:ind w:left="111" w:right="126"/>
              <w:jc w:val="both"/>
              <w:rPr>
                <w:sz w:val="21"/>
                <w:szCs w:val="21"/>
              </w:rPr>
            </w:pPr>
            <w:r>
              <w:rPr>
                <w:spacing w:val="1"/>
                <w:sz w:val="21"/>
                <w:szCs w:val="21"/>
              </w:rPr>
              <w:t>巡检</w:t>
            </w:r>
            <w:r>
              <w:rPr>
                <w:spacing w:val="-14"/>
                <w:sz w:val="21"/>
                <w:szCs w:val="21"/>
              </w:rPr>
              <w:t>：（</w:t>
            </w:r>
            <w:r>
              <w:rPr>
                <w:spacing w:val="1"/>
                <w:sz w:val="21"/>
                <w:szCs w:val="21"/>
              </w:rPr>
              <w:t xml:space="preserve">每天至少两次）配电房高低压电气设备、强电井 </w:t>
            </w:r>
            <w:r>
              <w:rPr>
                <w:sz w:val="21"/>
                <w:szCs w:val="21"/>
              </w:rPr>
              <w:t>配电设备、电力线路、配电箱、发电机、科室用电</w:t>
            </w:r>
            <w:r>
              <w:rPr>
                <w:spacing w:val="-1"/>
                <w:sz w:val="21"/>
                <w:szCs w:val="21"/>
              </w:rPr>
              <w:t>情况等</w:t>
            </w:r>
            <w:r>
              <w:rPr>
                <w:sz w:val="21"/>
                <w:szCs w:val="21"/>
              </w:rPr>
              <w:t xml:space="preserve"> </w:t>
            </w:r>
            <w:r>
              <w:rPr>
                <w:spacing w:val="-5"/>
                <w:sz w:val="21"/>
                <w:szCs w:val="21"/>
              </w:rPr>
              <w:t>定期巡视检测；</w:t>
            </w:r>
          </w:p>
          <w:p w14:paraId="7387193E">
            <w:pPr>
              <w:pStyle w:val="7"/>
              <w:spacing w:before="23" w:line="207" w:lineRule="auto"/>
              <w:ind w:left="111"/>
              <w:rPr>
                <w:sz w:val="21"/>
                <w:szCs w:val="21"/>
              </w:rPr>
            </w:pPr>
            <w:r>
              <w:rPr>
                <w:spacing w:val="-2"/>
                <w:sz w:val="21"/>
                <w:szCs w:val="21"/>
              </w:rPr>
              <w:t>运维：电气设备定期运行检测、维护、检修；</w:t>
            </w:r>
          </w:p>
        </w:tc>
      </w:tr>
      <w:tr w14:paraId="6A372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676" w:type="dxa"/>
            <w:vAlign w:val="top"/>
          </w:tcPr>
          <w:p w14:paraId="3EBE694E">
            <w:pPr>
              <w:spacing w:line="269" w:lineRule="auto"/>
              <w:rPr>
                <w:rFonts w:ascii="Arial"/>
                <w:sz w:val="21"/>
              </w:rPr>
            </w:pPr>
          </w:p>
          <w:p w14:paraId="4DBC8D1B">
            <w:pPr>
              <w:spacing w:line="269" w:lineRule="auto"/>
              <w:rPr>
                <w:rFonts w:ascii="Arial"/>
                <w:sz w:val="21"/>
              </w:rPr>
            </w:pPr>
          </w:p>
          <w:p w14:paraId="73EF33E3">
            <w:pPr>
              <w:pStyle w:val="7"/>
              <w:spacing w:before="69" w:line="182" w:lineRule="auto"/>
              <w:ind w:left="293"/>
              <w:rPr>
                <w:sz w:val="21"/>
                <w:szCs w:val="21"/>
              </w:rPr>
            </w:pPr>
            <w:r>
              <w:rPr>
                <w:sz w:val="21"/>
                <w:szCs w:val="21"/>
              </w:rPr>
              <w:t>2</w:t>
            </w:r>
          </w:p>
        </w:tc>
        <w:tc>
          <w:tcPr>
            <w:tcW w:w="2790" w:type="dxa"/>
            <w:vAlign w:val="top"/>
          </w:tcPr>
          <w:p w14:paraId="122C7415">
            <w:pPr>
              <w:spacing w:line="251" w:lineRule="auto"/>
              <w:rPr>
                <w:rFonts w:ascii="Arial"/>
                <w:sz w:val="21"/>
              </w:rPr>
            </w:pPr>
          </w:p>
          <w:p w14:paraId="7456D21F">
            <w:pPr>
              <w:spacing w:line="252" w:lineRule="auto"/>
              <w:rPr>
                <w:rFonts w:ascii="Arial"/>
                <w:sz w:val="21"/>
              </w:rPr>
            </w:pPr>
          </w:p>
          <w:p w14:paraId="10855573">
            <w:pPr>
              <w:pStyle w:val="7"/>
              <w:spacing w:before="68" w:line="220" w:lineRule="auto"/>
              <w:ind w:left="558"/>
              <w:rPr>
                <w:sz w:val="21"/>
                <w:szCs w:val="21"/>
              </w:rPr>
            </w:pPr>
            <w:r>
              <w:rPr>
                <w:spacing w:val="-1"/>
                <w:sz w:val="21"/>
                <w:szCs w:val="21"/>
              </w:rPr>
              <w:t>供水系统维护管理</w:t>
            </w:r>
          </w:p>
        </w:tc>
        <w:tc>
          <w:tcPr>
            <w:tcW w:w="5106" w:type="dxa"/>
            <w:vAlign w:val="top"/>
          </w:tcPr>
          <w:p w14:paraId="6EFADE42">
            <w:pPr>
              <w:pStyle w:val="7"/>
              <w:spacing w:before="30" w:line="233" w:lineRule="auto"/>
              <w:ind w:left="109" w:right="126" w:firstLine="2"/>
              <w:rPr>
                <w:sz w:val="21"/>
                <w:szCs w:val="21"/>
              </w:rPr>
            </w:pPr>
            <w:r>
              <w:rPr>
                <w:spacing w:val="1"/>
                <w:sz w:val="21"/>
                <w:szCs w:val="21"/>
              </w:rPr>
              <w:t>巡检</w:t>
            </w:r>
            <w:r>
              <w:rPr>
                <w:spacing w:val="-14"/>
                <w:sz w:val="21"/>
                <w:szCs w:val="21"/>
              </w:rPr>
              <w:t>：（</w:t>
            </w:r>
            <w:r>
              <w:rPr>
                <w:spacing w:val="1"/>
                <w:sz w:val="21"/>
                <w:szCs w:val="21"/>
              </w:rPr>
              <w:t xml:space="preserve">每天至少两次）给排水系统、纯水系统等定期巡 </w:t>
            </w:r>
            <w:r>
              <w:rPr>
                <w:sz w:val="21"/>
                <w:szCs w:val="21"/>
              </w:rPr>
              <w:t xml:space="preserve">视检查，及时消除跑、冒、滴、漏现象；定期对纯水系统 </w:t>
            </w:r>
            <w:r>
              <w:rPr>
                <w:spacing w:val="-1"/>
                <w:sz w:val="21"/>
                <w:szCs w:val="21"/>
              </w:rPr>
              <w:t>进行维护保养，并填写维保记录；</w:t>
            </w:r>
          </w:p>
          <w:p w14:paraId="2561D2C0">
            <w:pPr>
              <w:pStyle w:val="7"/>
              <w:spacing w:before="23" w:line="223" w:lineRule="auto"/>
              <w:ind w:left="111" w:right="126"/>
              <w:rPr>
                <w:sz w:val="21"/>
                <w:szCs w:val="21"/>
              </w:rPr>
            </w:pPr>
            <w:r>
              <w:rPr>
                <w:sz w:val="21"/>
                <w:szCs w:val="21"/>
              </w:rPr>
              <w:t>运维：根据设备厂家指定参数要求定期维护及耗材</w:t>
            </w:r>
            <w:r>
              <w:rPr>
                <w:spacing w:val="-1"/>
                <w:sz w:val="21"/>
                <w:szCs w:val="21"/>
              </w:rPr>
              <w:t>（采购</w:t>
            </w:r>
            <w:r>
              <w:rPr>
                <w:sz w:val="21"/>
                <w:szCs w:val="21"/>
              </w:rPr>
              <w:t xml:space="preserve"> </w:t>
            </w:r>
            <w:r>
              <w:rPr>
                <w:spacing w:val="-1"/>
                <w:sz w:val="21"/>
                <w:szCs w:val="21"/>
              </w:rPr>
              <w:t>方提供）更换，保障出水水质达到各科室用水标准；</w:t>
            </w:r>
          </w:p>
        </w:tc>
      </w:tr>
      <w:tr w14:paraId="7703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6" w:type="dxa"/>
            <w:vAlign w:val="top"/>
          </w:tcPr>
          <w:p w14:paraId="66FD310A">
            <w:pPr>
              <w:pStyle w:val="7"/>
              <w:spacing w:before="203" w:line="182" w:lineRule="auto"/>
              <w:ind w:left="295"/>
              <w:rPr>
                <w:sz w:val="21"/>
                <w:szCs w:val="21"/>
              </w:rPr>
            </w:pPr>
            <w:r>
              <w:rPr>
                <w:sz w:val="21"/>
                <w:szCs w:val="21"/>
              </w:rPr>
              <w:t>3</w:t>
            </w:r>
          </w:p>
        </w:tc>
        <w:tc>
          <w:tcPr>
            <w:tcW w:w="2790" w:type="dxa"/>
            <w:vAlign w:val="top"/>
          </w:tcPr>
          <w:p w14:paraId="7CF5DAAF">
            <w:pPr>
              <w:pStyle w:val="7"/>
              <w:spacing w:before="167" w:line="220" w:lineRule="auto"/>
              <w:ind w:left="1082"/>
              <w:rPr>
                <w:sz w:val="21"/>
                <w:szCs w:val="21"/>
              </w:rPr>
            </w:pPr>
            <w:r>
              <w:rPr>
                <w:spacing w:val="-2"/>
                <w:sz w:val="21"/>
                <w:szCs w:val="21"/>
              </w:rPr>
              <w:t>氧气站</w:t>
            </w:r>
          </w:p>
        </w:tc>
        <w:tc>
          <w:tcPr>
            <w:tcW w:w="5106" w:type="dxa"/>
            <w:vAlign w:val="top"/>
          </w:tcPr>
          <w:p w14:paraId="29F50B60">
            <w:pPr>
              <w:pStyle w:val="7"/>
              <w:spacing w:before="31" w:line="223" w:lineRule="auto"/>
              <w:ind w:left="113" w:right="127" w:firstLine="5"/>
              <w:rPr>
                <w:sz w:val="21"/>
                <w:szCs w:val="21"/>
              </w:rPr>
            </w:pPr>
            <w:r>
              <w:rPr>
                <w:spacing w:val="-1"/>
                <w:sz w:val="21"/>
                <w:szCs w:val="21"/>
              </w:rPr>
              <w:t>负责液氧站的运行操作与日常维护，瓶装氧气的收发及管</w:t>
            </w:r>
            <w:r>
              <w:rPr>
                <w:spacing w:val="14"/>
                <w:sz w:val="21"/>
                <w:szCs w:val="21"/>
              </w:rPr>
              <w:t xml:space="preserve"> </w:t>
            </w:r>
            <w:r>
              <w:rPr>
                <w:sz w:val="21"/>
                <w:szCs w:val="21"/>
              </w:rPr>
              <w:t>理</w:t>
            </w:r>
          </w:p>
        </w:tc>
      </w:tr>
      <w:tr w14:paraId="4BB8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76" w:type="dxa"/>
            <w:vAlign w:val="top"/>
          </w:tcPr>
          <w:p w14:paraId="7EBD1A2E">
            <w:pPr>
              <w:spacing w:line="270" w:lineRule="auto"/>
              <w:rPr>
                <w:rFonts w:ascii="Arial"/>
                <w:sz w:val="21"/>
              </w:rPr>
            </w:pPr>
          </w:p>
          <w:p w14:paraId="5306A9FA">
            <w:pPr>
              <w:pStyle w:val="7"/>
              <w:spacing w:before="68" w:line="182" w:lineRule="auto"/>
              <w:ind w:left="290"/>
              <w:rPr>
                <w:sz w:val="21"/>
                <w:szCs w:val="21"/>
              </w:rPr>
            </w:pPr>
            <w:r>
              <w:rPr>
                <w:sz w:val="21"/>
                <w:szCs w:val="21"/>
              </w:rPr>
              <w:t>4</w:t>
            </w:r>
          </w:p>
        </w:tc>
        <w:tc>
          <w:tcPr>
            <w:tcW w:w="2790" w:type="dxa"/>
            <w:vAlign w:val="top"/>
          </w:tcPr>
          <w:p w14:paraId="5AFCCA9E">
            <w:pPr>
              <w:pStyle w:val="7"/>
              <w:spacing w:before="304" w:line="221" w:lineRule="auto"/>
              <w:ind w:left="876"/>
              <w:rPr>
                <w:sz w:val="21"/>
                <w:szCs w:val="21"/>
              </w:rPr>
            </w:pPr>
            <w:r>
              <w:rPr>
                <w:spacing w:val="-2"/>
                <w:sz w:val="21"/>
                <w:szCs w:val="21"/>
              </w:rPr>
              <w:t>正负压系统</w:t>
            </w:r>
          </w:p>
        </w:tc>
        <w:tc>
          <w:tcPr>
            <w:tcW w:w="5106" w:type="dxa"/>
            <w:vAlign w:val="top"/>
          </w:tcPr>
          <w:p w14:paraId="13D33D3F">
            <w:pPr>
              <w:pStyle w:val="7"/>
              <w:spacing w:before="32" w:line="230" w:lineRule="auto"/>
              <w:ind w:left="112" w:right="127" w:firstLine="3"/>
              <w:rPr>
                <w:sz w:val="21"/>
                <w:szCs w:val="21"/>
              </w:rPr>
            </w:pPr>
            <w:r>
              <w:rPr>
                <w:spacing w:val="-1"/>
                <w:sz w:val="21"/>
                <w:szCs w:val="21"/>
              </w:rPr>
              <w:t>正、负压机设备的巡检（每天至少两次）、运行与维护保</w:t>
            </w:r>
            <w:r>
              <w:rPr>
                <w:spacing w:val="18"/>
                <w:sz w:val="21"/>
                <w:szCs w:val="21"/>
              </w:rPr>
              <w:t xml:space="preserve"> </w:t>
            </w:r>
            <w:r>
              <w:rPr>
                <w:sz w:val="21"/>
                <w:szCs w:val="21"/>
              </w:rPr>
              <w:t>养（根据设备厂家指定参数要求，配件及材</w:t>
            </w:r>
            <w:r>
              <w:rPr>
                <w:spacing w:val="-1"/>
                <w:sz w:val="21"/>
                <w:szCs w:val="21"/>
              </w:rPr>
              <w:t>料采购方提</w:t>
            </w:r>
          </w:p>
          <w:p w14:paraId="2D3E5D90">
            <w:pPr>
              <w:pStyle w:val="7"/>
              <w:spacing w:before="21" w:line="207" w:lineRule="auto"/>
              <w:ind w:left="111"/>
              <w:rPr>
                <w:sz w:val="21"/>
                <w:szCs w:val="21"/>
              </w:rPr>
            </w:pPr>
            <w:r>
              <w:rPr>
                <w:spacing w:val="-6"/>
                <w:sz w:val="21"/>
                <w:szCs w:val="21"/>
              </w:rPr>
              <w:t>供）</w:t>
            </w:r>
          </w:p>
        </w:tc>
      </w:tr>
      <w:tr w14:paraId="1ED1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76" w:type="dxa"/>
            <w:vAlign w:val="top"/>
          </w:tcPr>
          <w:p w14:paraId="34548A16">
            <w:pPr>
              <w:spacing w:line="406" w:lineRule="auto"/>
              <w:rPr>
                <w:rFonts w:ascii="Arial"/>
                <w:sz w:val="21"/>
              </w:rPr>
            </w:pPr>
          </w:p>
          <w:p w14:paraId="31EB2058">
            <w:pPr>
              <w:pStyle w:val="7"/>
              <w:spacing w:before="68" w:line="181" w:lineRule="auto"/>
              <w:ind w:left="295"/>
              <w:rPr>
                <w:sz w:val="21"/>
                <w:szCs w:val="21"/>
              </w:rPr>
            </w:pPr>
            <w:r>
              <w:rPr>
                <w:sz w:val="21"/>
                <w:szCs w:val="21"/>
              </w:rPr>
              <w:t>5</w:t>
            </w:r>
          </w:p>
        </w:tc>
        <w:tc>
          <w:tcPr>
            <w:tcW w:w="2790" w:type="dxa"/>
            <w:vAlign w:val="top"/>
          </w:tcPr>
          <w:p w14:paraId="630A1CC5">
            <w:pPr>
              <w:spacing w:line="369" w:lineRule="auto"/>
              <w:rPr>
                <w:rFonts w:ascii="Arial"/>
                <w:sz w:val="21"/>
              </w:rPr>
            </w:pPr>
          </w:p>
          <w:p w14:paraId="6B0CB3A5">
            <w:pPr>
              <w:pStyle w:val="7"/>
              <w:spacing w:before="68" w:line="221" w:lineRule="auto"/>
              <w:ind w:left="668"/>
              <w:rPr>
                <w:sz w:val="21"/>
                <w:szCs w:val="21"/>
              </w:rPr>
            </w:pPr>
            <w:r>
              <w:rPr>
                <w:spacing w:val="-2"/>
                <w:sz w:val="21"/>
                <w:szCs w:val="21"/>
              </w:rPr>
              <w:t>空气源热泵系统</w:t>
            </w:r>
          </w:p>
        </w:tc>
        <w:tc>
          <w:tcPr>
            <w:tcW w:w="5106" w:type="dxa"/>
            <w:vAlign w:val="top"/>
          </w:tcPr>
          <w:p w14:paraId="5237C484">
            <w:pPr>
              <w:pStyle w:val="7"/>
              <w:spacing w:before="33" w:line="229" w:lineRule="auto"/>
              <w:ind w:left="114" w:right="127" w:firstLine="1"/>
              <w:rPr>
                <w:sz w:val="21"/>
                <w:szCs w:val="21"/>
              </w:rPr>
            </w:pPr>
            <w:r>
              <w:rPr>
                <w:spacing w:val="-1"/>
                <w:sz w:val="21"/>
                <w:szCs w:val="21"/>
              </w:rPr>
              <w:t>定期（根据设备厂家指定参数要求）对空气能热泵系统进</w:t>
            </w:r>
            <w:r>
              <w:rPr>
                <w:spacing w:val="17"/>
                <w:sz w:val="21"/>
                <w:szCs w:val="21"/>
              </w:rPr>
              <w:t xml:space="preserve"> </w:t>
            </w:r>
            <w:r>
              <w:rPr>
                <w:spacing w:val="-1"/>
                <w:sz w:val="21"/>
                <w:szCs w:val="21"/>
              </w:rPr>
              <w:t>行维护保养，并填写维保记录</w:t>
            </w:r>
          </w:p>
          <w:p w14:paraId="748C15B5">
            <w:pPr>
              <w:pStyle w:val="7"/>
              <w:spacing w:before="21" w:line="223" w:lineRule="auto"/>
              <w:ind w:left="129" w:right="174" w:hanging="12"/>
              <w:rPr>
                <w:sz w:val="21"/>
                <w:szCs w:val="21"/>
              </w:rPr>
            </w:pPr>
            <w:r>
              <w:rPr>
                <w:spacing w:val="-2"/>
                <w:sz w:val="21"/>
                <w:szCs w:val="21"/>
              </w:rPr>
              <w:t>掌握热泵太阳能热水系统的操作、故障判断</w:t>
            </w:r>
            <w:r>
              <w:rPr>
                <w:spacing w:val="-3"/>
                <w:sz w:val="21"/>
                <w:szCs w:val="21"/>
              </w:rPr>
              <w:t>及处理能力，</w:t>
            </w:r>
            <w:r>
              <w:rPr>
                <w:sz w:val="21"/>
                <w:szCs w:val="21"/>
              </w:rPr>
              <w:t xml:space="preserve"> </w:t>
            </w:r>
            <w:r>
              <w:rPr>
                <w:spacing w:val="-2"/>
                <w:sz w:val="21"/>
                <w:szCs w:val="21"/>
              </w:rPr>
              <w:t>出现故障及时处理，保障医院热水供应</w:t>
            </w:r>
          </w:p>
        </w:tc>
      </w:tr>
      <w:tr w14:paraId="61482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76" w:type="dxa"/>
            <w:vAlign w:val="top"/>
          </w:tcPr>
          <w:p w14:paraId="3E46C0CF">
            <w:pPr>
              <w:spacing w:line="406" w:lineRule="auto"/>
              <w:rPr>
                <w:rFonts w:ascii="Arial"/>
                <w:sz w:val="21"/>
              </w:rPr>
            </w:pPr>
          </w:p>
          <w:p w14:paraId="05037170">
            <w:pPr>
              <w:pStyle w:val="7"/>
              <w:spacing w:before="68" w:line="182" w:lineRule="auto"/>
              <w:ind w:left="292"/>
              <w:rPr>
                <w:sz w:val="21"/>
                <w:szCs w:val="21"/>
              </w:rPr>
            </w:pPr>
            <w:r>
              <w:rPr>
                <w:sz w:val="21"/>
                <w:szCs w:val="21"/>
              </w:rPr>
              <w:t>6</w:t>
            </w:r>
          </w:p>
        </w:tc>
        <w:tc>
          <w:tcPr>
            <w:tcW w:w="2790" w:type="dxa"/>
            <w:vAlign w:val="top"/>
          </w:tcPr>
          <w:p w14:paraId="26B9A5EC">
            <w:pPr>
              <w:spacing w:line="370" w:lineRule="auto"/>
              <w:rPr>
                <w:rFonts w:ascii="Arial"/>
                <w:sz w:val="21"/>
              </w:rPr>
            </w:pPr>
          </w:p>
          <w:p w14:paraId="6956B5F7">
            <w:pPr>
              <w:pStyle w:val="7"/>
              <w:spacing w:before="68" w:line="221" w:lineRule="auto"/>
              <w:ind w:left="697"/>
              <w:rPr>
                <w:sz w:val="21"/>
                <w:szCs w:val="21"/>
              </w:rPr>
            </w:pPr>
            <w:r>
              <w:rPr>
                <w:spacing w:val="-6"/>
                <w:sz w:val="21"/>
                <w:szCs w:val="21"/>
              </w:rPr>
              <w:t>日常维修、维护</w:t>
            </w:r>
          </w:p>
        </w:tc>
        <w:tc>
          <w:tcPr>
            <w:tcW w:w="5106" w:type="dxa"/>
            <w:vAlign w:val="top"/>
          </w:tcPr>
          <w:p w14:paraId="551AC53A">
            <w:pPr>
              <w:pStyle w:val="7"/>
              <w:spacing w:before="34" w:line="229" w:lineRule="auto"/>
              <w:ind w:left="116" w:right="127" w:firstLine="1"/>
              <w:rPr>
                <w:sz w:val="21"/>
                <w:szCs w:val="21"/>
              </w:rPr>
            </w:pPr>
            <w:r>
              <w:rPr>
                <w:spacing w:val="-1"/>
                <w:sz w:val="21"/>
                <w:szCs w:val="21"/>
              </w:rPr>
              <w:t>公共设施、照明和室内设备、设施、小型电器、家具等日</w:t>
            </w:r>
            <w:r>
              <w:rPr>
                <w:spacing w:val="15"/>
                <w:sz w:val="21"/>
                <w:szCs w:val="21"/>
              </w:rPr>
              <w:t xml:space="preserve"> </w:t>
            </w:r>
            <w:r>
              <w:rPr>
                <w:spacing w:val="-6"/>
                <w:sz w:val="21"/>
                <w:szCs w:val="21"/>
              </w:rPr>
              <w:t>常维修、安装；</w:t>
            </w:r>
          </w:p>
          <w:p w14:paraId="17A24E5D">
            <w:pPr>
              <w:pStyle w:val="7"/>
              <w:spacing w:before="22" w:line="222" w:lineRule="auto"/>
              <w:ind w:left="112" w:right="126"/>
              <w:rPr>
                <w:sz w:val="21"/>
                <w:szCs w:val="21"/>
              </w:rPr>
            </w:pPr>
            <w:r>
              <w:rPr>
                <w:sz w:val="21"/>
                <w:szCs w:val="21"/>
              </w:rPr>
              <w:t>零星安装工作，在不影响日常巡查维修工作的情</w:t>
            </w:r>
            <w:r>
              <w:rPr>
                <w:spacing w:val="-1"/>
                <w:sz w:val="21"/>
                <w:szCs w:val="21"/>
              </w:rPr>
              <w:t>况下，配</w:t>
            </w:r>
            <w:r>
              <w:rPr>
                <w:sz w:val="21"/>
                <w:szCs w:val="21"/>
              </w:rPr>
              <w:t xml:space="preserve"> </w:t>
            </w:r>
            <w:r>
              <w:rPr>
                <w:spacing w:val="-2"/>
                <w:sz w:val="21"/>
                <w:szCs w:val="21"/>
              </w:rPr>
              <w:t>合后勤执行安装处理，安装材料由院方提供；</w:t>
            </w:r>
          </w:p>
        </w:tc>
      </w:tr>
      <w:tr w14:paraId="0F02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6" w:type="dxa"/>
            <w:vAlign w:val="top"/>
          </w:tcPr>
          <w:p w14:paraId="03D966E4">
            <w:pPr>
              <w:spacing w:line="272" w:lineRule="auto"/>
              <w:rPr>
                <w:rFonts w:ascii="Arial"/>
                <w:sz w:val="21"/>
              </w:rPr>
            </w:pPr>
          </w:p>
          <w:p w14:paraId="5EEEAB6F">
            <w:pPr>
              <w:pStyle w:val="7"/>
              <w:spacing w:before="68" w:line="181" w:lineRule="auto"/>
              <w:ind w:left="296"/>
              <w:rPr>
                <w:sz w:val="21"/>
                <w:szCs w:val="21"/>
              </w:rPr>
            </w:pPr>
            <w:r>
              <w:rPr>
                <w:sz w:val="21"/>
                <w:szCs w:val="21"/>
              </w:rPr>
              <w:t>7</w:t>
            </w:r>
          </w:p>
        </w:tc>
        <w:tc>
          <w:tcPr>
            <w:tcW w:w="2790" w:type="dxa"/>
            <w:vAlign w:val="top"/>
          </w:tcPr>
          <w:p w14:paraId="6618DE72">
            <w:pPr>
              <w:pStyle w:val="7"/>
              <w:spacing w:before="305" w:line="221" w:lineRule="auto"/>
              <w:ind w:left="981"/>
              <w:rPr>
                <w:sz w:val="21"/>
                <w:szCs w:val="21"/>
              </w:rPr>
            </w:pPr>
            <w:r>
              <w:rPr>
                <w:spacing w:val="-3"/>
                <w:sz w:val="21"/>
                <w:szCs w:val="21"/>
              </w:rPr>
              <w:t>项目监管</w:t>
            </w:r>
          </w:p>
        </w:tc>
        <w:tc>
          <w:tcPr>
            <w:tcW w:w="5106" w:type="dxa"/>
            <w:vAlign w:val="top"/>
          </w:tcPr>
          <w:p w14:paraId="18B9FE89">
            <w:pPr>
              <w:pStyle w:val="7"/>
              <w:spacing w:before="33" w:line="229" w:lineRule="auto"/>
              <w:ind w:left="110" w:right="127"/>
              <w:rPr>
                <w:sz w:val="21"/>
                <w:szCs w:val="21"/>
              </w:rPr>
            </w:pPr>
            <w:r>
              <w:rPr>
                <w:sz w:val="21"/>
                <w:szCs w:val="21"/>
              </w:rPr>
              <w:t>特种设备（例如电梯、空调、污水系统等）外部委</w:t>
            </w:r>
            <w:r>
              <w:rPr>
                <w:spacing w:val="-1"/>
                <w:sz w:val="21"/>
                <w:szCs w:val="21"/>
              </w:rPr>
              <w:t>托维保</w:t>
            </w:r>
            <w:r>
              <w:rPr>
                <w:sz w:val="21"/>
                <w:szCs w:val="21"/>
              </w:rPr>
              <w:t xml:space="preserve"> </w:t>
            </w:r>
            <w:r>
              <w:rPr>
                <w:spacing w:val="-1"/>
                <w:sz w:val="21"/>
                <w:szCs w:val="21"/>
              </w:rPr>
              <w:t>项目的工作过程监管；定期（采购方合同约定管理要求）</w:t>
            </w:r>
            <w:r>
              <w:rPr>
                <w:spacing w:val="8"/>
                <w:sz w:val="21"/>
                <w:szCs w:val="21"/>
              </w:rPr>
              <w:t xml:space="preserve"> </w:t>
            </w:r>
            <w:r>
              <w:rPr>
                <w:sz w:val="21"/>
                <w:szCs w:val="21"/>
              </w:rPr>
              <w:t>对维保工作开展情况进行监督，设施检修配合及供电</w:t>
            </w:r>
            <w:r>
              <w:rPr>
                <w:spacing w:val="-1"/>
                <w:sz w:val="21"/>
                <w:szCs w:val="21"/>
              </w:rPr>
              <w:t>线路</w:t>
            </w:r>
            <w:r>
              <w:rPr>
                <w:spacing w:val="-9"/>
                <w:sz w:val="21"/>
                <w:szCs w:val="21"/>
              </w:rPr>
              <w:t>维护管理；</w:t>
            </w:r>
          </w:p>
        </w:tc>
      </w:tr>
      <w:tr w14:paraId="37AD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6" w:type="dxa"/>
            <w:shd w:val="clear" w:color="auto" w:fill="auto"/>
            <w:vAlign w:val="top"/>
          </w:tcPr>
          <w:p w14:paraId="649D21D3">
            <w:pPr>
              <w:spacing w:line="274" w:lineRule="auto"/>
              <w:rPr>
                <w:rFonts w:ascii="Arial"/>
                <w:sz w:val="21"/>
              </w:rPr>
            </w:pPr>
          </w:p>
          <w:p w14:paraId="3E795075">
            <w:pPr>
              <w:pStyle w:val="7"/>
              <w:spacing w:before="68" w:line="182" w:lineRule="auto"/>
              <w:ind w:left="292" w:leftChars="0"/>
              <w:rPr>
                <w:rFonts w:ascii="宋体" w:hAnsi="宋体" w:eastAsia="宋体" w:cs="宋体"/>
                <w:snapToGrid w:val="0"/>
                <w:color w:val="000000"/>
                <w:kern w:val="0"/>
                <w:sz w:val="21"/>
                <w:szCs w:val="21"/>
                <w:lang w:val="en-US" w:eastAsia="en-US" w:bidi="ar-SA"/>
              </w:rPr>
            </w:pPr>
            <w:r>
              <w:rPr>
                <w:sz w:val="21"/>
                <w:szCs w:val="21"/>
              </w:rPr>
              <w:t>8</w:t>
            </w:r>
          </w:p>
        </w:tc>
        <w:tc>
          <w:tcPr>
            <w:tcW w:w="2790" w:type="dxa"/>
            <w:shd w:val="clear" w:color="auto" w:fill="auto"/>
            <w:vAlign w:val="top"/>
          </w:tcPr>
          <w:p w14:paraId="53DA8A5F">
            <w:pPr>
              <w:pStyle w:val="7"/>
              <w:spacing w:before="308" w:line="221" w:lineRule="auto"/>
              <w:ind w:left="455" w:leftChars="0"/>
              <w:rPr>
                <w:rFonts w:ascii="宋体" w:hAnsi="宋体" w:eastAsia="宋体" w:cs="宋体"/>
                <w:snapToGrid w:val="0"/>
                <w:color w:val="000000"/>
                <w:kern w:val="0"/>
                <w:sz w:val="21"/>
                <w:szCs w:val="21"/>
                <w:lang w:val="en-US" w:eastAsia="en-US" w:bidi="ar-SA"/>
              </w:rPr>
            </w:pPr>
            <w:r>
              <w:rPr>
                <w:spacing w:val="-1"/>
                <w:sz w:val="21"/>
                <w:szCs w:val="21"/>
              </w:rPr>
              <w:t>水电气应急演练工作</w:t>
            </w:r>
          </w:p>
        </w:tc>
        <w:tc>
          <w:tcPr>
            <w:tcW w:w="5106" w:type="dxa"/>
            <w:shd w:val="clear" w:color="auto" w:fill="auto"/>
            <w:vAlign w:val="top"/>
          </w:tcPr>
          <w:p w14:paraId="031145E6">
            <w:pPr>
              <w:pStyle w:val="7"/>
              <w:spacing w:before="175" w:line="229" w:lineRule="auto"/>
              <w:ind w:left="113" w:leftChars="0" w:right="127" w:rightChars="0" w:hanging="2" w:firstLineChars="0"/>
              <w:rPr>
                <w:rFonts w:ascii="宋体" w:hAnsi="宋体" w:eastAsia="宋体" w:cs="宋体"/>
                <w:snapToGrid w:val="0"/>
                <w:color w:val="000000"/>
                <w:kern w:val="0"/>
                <w:sz w:val="21"/>
                <w:szCs w:val="21"/>
                <w:lang w:val="en-US" w:eastAsia="en-US" w:bidi="ar-SA"/>
              </w:rPr>
            </w:pPr>
            <w:r>
              <w:rPr>
                <w:sz w:val="21"/>
                <w:szCs w:val="21"/>
              </w:rPr>
              <w:t>根据后勤管理工作规定，定期（每年至少一次）组</w:t>
            </w:r>
            <w:r>
              <w:rPr>
                <w:spacing w:val="-1"/>
                <w:sz w:val="21"/>
                <w:szCs w:val="21"/>
              </w:rPr>
              <w:t>织开展</w:t>
            </w:r>
            <w:r>
              <w:rPr>
                <w:sz w:val="21"/>
                <w:szCs w:val="21"/>
              </w:rPr>
              <w:t xml:space="preserve"> </w:t>
            </w:r>
            <w:r>
              <w:rPr>
                <w:spacing w:val="-1"/>
                <w:sz w:val="21"/>
                <w:szCs w:val="21"/>
              </w:rPr>
              <w:t>水电气应急演练工作</w:t>
            </w:r>
          </w:p>
        </w:tc>
      </w:tr>
      <w:tr w14:paraId="6C90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6" w:type="dxa"/>
            <w:shd w:val="clear" w:color="auto" w:fill="auto"/>
            <w:vAlign w:val="top"/>
          </w:tcPr>
          <w:p w14:paraId="22AECC52">
            <w:pPr>
              <w:rPr>
                <w:rFonts w:ascii="Arial"/>
                <w:sz w:val="21"/>
              </w:rPr>
            </w:pPr>
          </w:p>
          <w:p w14:paraId="265FCE35">
            <w:pPr>
              <w:rPr>
                <w:rFonts w:ascii="Arial"/>
                <w:sz w:val="21"/>
              </w:rPr>
            </w:pPr>
          </w:p>
          <w:p w14:paraId="29899FF4">
            <w:pPr>
              <w:rPr>
                <w:rFonts w:ascii="Arial"/>
                <w:sz w:val="21"/>
              </w:rPr>
            </w:pPr>
          </w:p>
          <w:p w14:paraId="33F4E95E">
            <w:pPr>
              <w:rPr>
                <w:rFonts w:ascii="Arial"/>
                <w:sz w:val="21"/>
              </w:rPr>
            </w:pPr>
          </w:p>
          <w:p w14:paraId="1A27312D">
            <w:pPr>
              <w:rPr>
                <w:rFonts w:ascii="Arial"/>
                <w:sz w:val="21"/>
              </w:rPr>
            </w:pPr>
          </w:p>
          <w:p w14:paraId="5505FC24">
            <w:pPr>
              <w:rPr>
                <w:rFonts w:ascii="Arial"/>
                <w:sz w:val="21"/>
              </w:rPr>
            </w:pPr>
          </w:p>
          <w:p w14:paraId="478CCAD5">
            <w:pPr>
              <w:rPr>
                <w:rFonts w:ascii="Arial"/>
                <w:sz w:val="21"/>
              </w:rPr>
            </w:pPr>
          </w:p>
          <w:p w14:paraId="2DA0788B">
            <w:pPr>
              <w:spacing w:line="241" w:lineRule="auto"/>
              <w:rPr>
                <w:rFonts w:ascii="Arial"/>
                <w:sz w:val="21"/>
              </w:rPr>
            </w:pPr>
          </w:p>
          <w:p w14:paraId="32595085">
            <w:pPr>
              <w:spacing w:line="241" w:lineRule="auto"/>
              <w:rPr>
                <w:rFonts w:ascii="Arial"/>
                <w:sz w:val="21"/>
              </w:rPr>
            </w:pPr>
          </w:p>
          <w:p w14:paraId="071CDFE5">
            <w:pPr>
              <w:pStyle w:val="7"/>
              <w:spacing w:before="69" w:line="182" w:lineRule="auto"/>
              <w:ind w:left="292" w:leftChars="0"/>
              <w:rPr>
                <w:rFonts w:ascii="宋体" w:hAnsi="宋体" w:eastAsia="宋体" w:cs="宋体"/>
                <w:snapToGrid w:val="0"/>
                <w:color w:val="000000"/>
                <w:kern w:val="0"/>
                <w:sz w:val="21"/>
                <w:szCs w:val="21"/>
                <w:lang w:val="en-US" w:eastAsia="en-US" w:bidi="ar-SA"/>
              </w:rPr>
            </w:pPr>
            <w:r>
              <w:rPr>
                <w:sz w:val="21"/>
                <w:szCs w:val="21"/>
              </w:rPr>
              <w:t>9</w:t>
            </w:r>
          </w:p>
        </w:tc>
        <w:tc>
          <w:tcPr>
            <w:tcW w:w="2790" w:type="dxa"/>
            <w:shd w:val="clear" w:color="auto" w:fill="auto"/>
            <w:vAlign w:val="top"/>
          </w:tcPr>
          <w:p w14:paraId="0ACAEE4B">
            <w:pPr>
              <w:spacing w:line="265" w:lineRule="auto"/>
              <w:rPr>
                <w:rFonts w:ascii="Arial"/>
                <w:sz w:val="21"/>
              </w:rPr>
            </w:pPr>
          </w:p>
          <w:p w14:paraId="583E38C9">
            <w:pPr>
              <w:spacing w:line="266" w:lineRule="auto"/>
              <w:rPr>
                <w:rFonts w:ascii="Arial"/>
                <w:sz w:val="21"/>
              </w:rPr>
            </w:pPr>
          </w:p>
          <w:p w14:paraId="1C3D5527">
            <w:pPr>
              <w:spacing w:line="266" w:lineRule="auto"/>
              <w:rPr>
                <w:rFonts w:ascii="Arial"/>
                <w:sz w:val="21"/>
              </w:rPr>
            </w:pPr>
          </w:p>
          <w:p w14:paraId="3E80BE36">
            <w:pPr>
              <w:spacing w:line="266" w:lineRule="auto"/>
              <w:rPr>
                <w:rFonts w:ascii="Arial"/>
                <w:sz w:val="21"/>
              </w:rPr>
            </w:pPr>
          </w:p>
          <w:p w14:paraId="3DD6C6F2">
            <w:pPr>
              <w:spacing w:line="266" w:lineRule="auto"/>
              <w:rPr>
                <w:rFonts w:ascii="Arial"/>
                <w:sz w:val="21"/>
              </w:rPr>
            </w:pPr>
          </w:p>
          <w:p w14:paraId="70EAD3B2">
            <w:pPr>
              <w:spacing w:line="266" w:lineRule="auto"/>
              <w:rPr>
                <w:rFonts w:ascii="Arial"/>
                <w:sz w:val="21"/>
              </w:rPr>
            </w:pPr>
          </w:p>
          <w:p w14:paraId="22168900">
            <w:pPr>
              <w:spacing w:line="266" w:lineRule="auto"/>
              <w:rPr>
                <w:rFonts w:ascii="Arial"/>
                <w:sz w:val="21"/>
              </w:rPr>
            </w:pPr>
          </w:p>
          <w:p w14:paraId="59EDDF43">
            <w:pPr>
              <w:spacing w:line="266" w:lineRule="auto"/>
              <w:rPr>
                <w:rFonts w:ascii="Arial"/>
                <w:sz w:val="21"/>
              </w:rPr>
            </w:pPr>
          </w:p>
          <w:p w14:paraId="3559FBE6">
            <w:pPr>
              <w:pStyle w:val="7"/>
              <w:spacing w:before="68" w:line="221" w:lineRule="auto"/>
              <w:ind w:left="348" w:leftChars="0"/>
              <w:rPr>
                <w:rFonts w:ascii="宋体" w:hAnsi="宋体" w:eastAsia="宋体" w:cs="宋体"/>
                <w:snapToGrid w:val="0"/>
                <w:color w:val="000000"/>
                <w:kern w:val="0"/>
                <w:sz w:val="21"/>
                <w:szCs w:val="21"/>
                <w:lang w:val="en-US" w:eastAsia="en-US" w:bidi="ar-SA"/>
              </w:rPr>
            </w:pPr>
            <w:r>
              <w:rPr>
                <w:spacing w:val="-1"/>
                <w:sz w:val="21"/>
                <w:szCs w:val="21"/>
              </w:rPr>
              <w:t>专项电气设施巡检维保</w:t>
            </w:r>
          </w:p>
        </w:tc>
        <w:tc>
          <w:tcPr>
            <w:tcW w:w="5106" w:type="dxa"/>
            <w:shd w:val="clear" w:color="auto" w:fill="auto"/>
            <w:vAlign w:val="top"/>
          </w:tcPr>
          <w:p w14:paraId="2C12AA2E">
            <w:pPr>
              <w:pStyle w:val="7"/>
              <w:spacing w:before="29" w:line="236" w:lineRule="auto"/>
              <w:ind w:left="111" w:right="127"/>
              <w:jc w:val="both"/>
              <w:rPr>
                <w:sz w:val="21"/>
                <w:szCs w:val="21"/>
              </w:rPr>
            </w:pPr>
            <w:r>
              <w:rPr>
                <w:sz w:val="21"/>
                <w:szCs w:val="21"/>
              </w:rPr>
              <w:t>根据医院用电情况，每季度提供定期（至少一次以</w:t>
            </w:r>
            <w:r>
              <w:rPr>
                <w:spacing w:val="-1"/>
                <w:sz w:val="21"/>
                <w:szCs w:val="21"/>
              </w:rPr>
              <w:t>上）的</w:t>
            </w:r>
            <w:r>
              <w:rPr>
                <w:sz w:val="21"/>
                <w:szCs w:val="21"/>
              </w:rPr>
              <w:t xml:space="preserve"> 巡检技术服务，应用电气设备验收和带电检测规</w:t>
            </w:r>
            <w:r>
              <w:rPr>
                <w:spacing w:val="-1"/>
                <w:sz w:val="21"/>
                <w:szCs w:val="21"/>
              </w:rPr>
              <w:t>范对院内</w:t>
            </w:r>
            <w:r>
              <w:rPr>
                <w:sz w:val="21"/>
                <w:szCs w:val="21"/>
              </w:rPr>
              <w:t xml:space="preserve"> 电气设施和电气工程项目进行全面巡检，出具检</w:t>
            </w:r>
            <w:r>
              <w:rPr>
                <w:spacing w:val="-1"/>
                <w:sz w:val="21"/>
                <w:szCs w:val="21"/>
              </w:rPr>
              <w:t>测技术报</w:t>
            </w:r>
            <w:r>
              <w:rPr>
                <w:sz w:val="21"/>
                <w:szCs w:val="21"/>
              </w:rPr>
              <w:t xml:space="preserve"> 告和建议；每年度根据后勤管理部门工作安排进</w:t>
            </w:r>
            <w:r>
              <w:rPr>
                <w:spacing w:val="-1"/>
                <w:sz w:val="21"/>
                <w:szCs w:val="21"/>
              </w:rPr>
              <w:t>行一次配</w:t>
            </w:r>
            <w:r>
              <w:rPr>
                <w:sz w:val="21"/>
                <w:szCs w:val="21"/>
              </w:rPr>
              <w:t xml:space="preserve"> 电房高低压电气设备的预防性试验和维保，完成</w:t>
            </w:r>
            <w:r>
              <w:rPr>
                <w:spacing w:val="-1"/>
                <w:sz w:val="21"/>
                <w:szCs w:val="21"/>
              </w:rPr>
              <w:t>后出具预</w:t>
            </w:r>
            <w:r>
              <w:rPr>
                <w:sz w:val="21"/>
                <w:szCs w:val="21"/>
              </w:rPr>
              <w:t xml:space="preserve"> </w:t>
            </w:r>
            <w:r>
              <w:rPr>
                <w:spacing w:val="-5"/>
                <w:sz w:val="21"/>
                <w:szCs w:val="21"/>
              </w:rPr>
              <w:t>防性试验报告；</w:t>
            </w:r>
          </w:p>
          <w:p w14:paraId="6E34B080">
            <w:pPr>
              <w:pStyle w:val="7"/>
              <w:spacing w:before="23" w:line="221" w:lineRule="auto"/>
              <w:ind w:left="111"/>
              <w:rPr>
                <w:sz w:val="21"/>
                <w:szCs w:val="21"/>
              </w:rPr>
            </w:pPr>
            <w:r>
              <w:rPr>
                <w:spacing w:val="-1"/>
                <w:sz w:val="21"/>
                <w:szCs w:val="21"/>
              </w:rPr>
              <w:t>检测手段措施包括但不限于下列工作内容：</w:t>
            </w:r>
          </w:p>
          <w:p w14:paraId="4688698B">
            <w:pPr>
              <w:pStyle w:val="7"/>
              <w:spacing w:before="20" w:line="233" w:lineRule="auto"/>
              <w:ind w:left="113" w:right="127" w:firstLine="13"/>
              <w:rPr>
                <w:sz w:val="21"/>
                <w:szCs w:val="21"/>
              </w:rPr>
            </w:pPr>
            <w:r>
              <w:rPr>
                <w:spacing w:val="-1"/>
                <w:sz w:val="21"/>
                <w:szCs w:val="21"/>
              </w:rPr>
              <w:t>1、对具有电流、电压致热效应或其他致热效应引起表面</w:t>
            </w:r>
            <w:r>
              <w:rPr>
                <w:spacing w:val="1"/>
                <w:sz w:val="21"/>
                <w:szCs w:val="21"/>
              </w:rPr>
              <w:t xml:space="preserve">  </w:t>
            </w:r>
            <w:r>
              <w:rPr>
                <w:spacing w:val="-1"/>
                <w:sz w:val="21"/>
                <w:szCs w:val="21"/>
              </w:rPr>
              <w:t>温度分布特点的各种电气设备，及以</w:t>
            </w:r>
            <w:r>
              <w:rPr>
                <w:spacing w:val="-38"/>
                <w:sz w:val="21"/>
                <w:szCs w:val="21"/>
              </w:rPr>
              <w:t xml:space="preserve"> </w:t>
            </w:r>
            <w:r>
              <w:rPr>
                <w:spacing w:val="-1"/>
                <w:sz w:val="21"/>
                <w:szCs w:val="21"/>
              </w:rPr>
              <w:t>SF6</w:t>
            </w:r>
            <w:r>
              <w:rPr>
                <w:spacing w:val="-46"/>
                <w:sz w:val="21"/>
                <w:szCs w:val="21"/>
              </w:rPr>
              <w:t xml:space="preserve"> </w:t>
            </w:r>
            <w:r>
              <w:rPr>
                <w:spacing w:val="-1"/>
                <w:sz w:val="21"/>
                <w:szCs w:val="21"/>
              </w:rPr>
              <w:t>气体为绝缘介质</w:t>
            </w:r>
            <w:r>
              <w:rPr>
                <w:sz w:val="21"/>
                <w:szCs w:val="21"/>
              </w:rPr>
              <w:t xml:space="preserve"> </w:t>
            </w:r>
            <w:r>
              <w:rPr>
                <w:spacing w:val="-3"/>
                <w:sz w:val="21"/>
                <w:szCs w:val="21"/>
              </w:rPr>
              <w:t>的电气设备泄露进行的诊断；</w:t>
            </w:r>
          </w:p>
          <w:p w14:paraId="7358E925">
            <w:pPr>
              <w:pStyle w:val="7"/>
              <w:spacing w:before="24" w:line="229" w:lineRule="auto"/>
              <w:ind w:left="112" w:right="245" w:firstLine="1"/>
              <w:rPr>
                <w:sz w:val="21"/>
                <w:szCs w:val="21"/>
              </w:rPr>
            </w:pPr>
            <w:r>
              <w:rPr>
                <w:spacing w:val="-1"/>
                <w:sz w:val="21"/>
                <w:szCs w:val="21"/>
              </w:rPr>
              <w:t>2、电气设备上的计量仪表、与电气保护有关的装置进行</w:t>
            </w:r>
            <w:r>
              <w:rPr>
                <w:spacing w:val="6"/>
                <w:sz w:val="21"/>
                <w:szCs w:val="21"/>
              </w:rPr>
              <w:t xml:space="preserve"> </w:t>
            </w:r>
            <w:r>
              <w:rPr>
                <w:spacing w:val="-13"/>
                <w:sz w:val="21"/>
                <w:szCs w:val="21"/>
              </w:rPr>
              <w:t>巡检；</w:t>
            </w:r>
          </w:p>
          <w:p w14:paraId="3080FFF8">
            <w:pPr>
              <w:pStyle w:val="7"/>
              <w:spacing w:before="24" w:line="229" w:lineRule="auto"/>
              <w:ind w:left="119" w:right="234" w:hanging="4"/>
              <w:rPr>
                <w:sz w:val="21"/>
                <w:szCs w:val="21"/>
              </w:rPr>
            </w:pPr>
            <w:r>
              <w:rPr>
                <w:spacing w:val="-1"/>
                <w:sz w:val="21"/>
                <w:szCs w:val="21"/>
              </w:rPr>
              <w:t>3、低压和特低压的电气设备的检测，漏电保护装置的功</w:t>
            </w:r>
            <w:r>
              <w:rPr>
                <w:spacing w:val="15"/>
                <w:sz w:val="21"/>
                <w:szCs w:val="21"/>
              </w:rPr>
              <w:t xml:space="preserve"> </w:t>
            </w:r>
            <w:r>
              <w:rPr>
                <w:spacing w:val="-4"/>
                <w:sz w:val="21"/>
                <w:szCs w:val="21"/>
              </w:rPr>
              <w:t>能检测；</w:t>
            </w:r>
          </w:p>
          <w:p w14:paraId="5C75A1E3">
            <w:pPr>
              <w:pStyle w:val="7"/>
              <w:spacing w:before="22" w:line="221" w:lineRule="auto"/>
              <w:ind w:left="110"/>
              <w:rPr>
                <w:sz w:val="21"/>
                <w:szCs w:val="21"/>
              </w:rPr>
            </w:pPr>
            <w:r>
              <w:rPr>
                <w:spacing w:val="-3"/>
                <w:sz w:val="21"/>
                <w:szCs w:val="21"/>
              </w:rPr>
              <w:t>4、对电气系统的接地电阻检测；</w:t>
            </w:r>
          </w:p>
          <w:p w14:paraId="1C7E8567">
            <w:pPr>
              <w:pStyle w:val="7"/>
              <w:spacing w:before="20" w:line="221" w:lineRule="auto"/>
              <w:ind w:left="115"/>
              <w:rPr>
                <w:sz w:val="21"/>
                <w:szCs w:val="21"/>
              </w:rPr>
            </w:pPr>
            <w:r>
              <w:rPr>
                <w:spacing w:val="-3"/>
                <w:sz w:val="21"/>
                <w:szCs w:val="21"/>
              </w:rPr>
              <w:t>5、对电气设施的绝缘电阻检测；</w:t>
            </w:r>
          </w:p>
          <w:p w14:paraId="1748810F">
            <w:pPr>
              <w:pStyle w:val="7"/>
              <w:spacing w:before="22" w:line="206" w:lineRule="auto"/>
              <w:ind w:left="113" w:leftChars="0"/>
              <w:rPr>
                <w:rFonts w:ascii="宋体" w:hAnsi="宋体" w:eastAsia="宋体" w:cs="宋体"/>
                <w:snapToGrid w:val="0"/>
                <w:color w:val="000000"/>
                <w:kern w:val="0"/>
                <w:sz w:val="21"/>
                <w:szCs w:val="21"/>
                <w:lang w:val="en-US" w:eastAsia="en-US" w:bidi="ar-SA"/>
              </w:rPr>
            </w:pPr>
            <w:r>
              <w:rPr>
                <w:spacing w:val="-2"/>
                <w:sz w:val="21"/>
                <w:szCs w:val="21"/>
              </w:rPr>
              <w:t>6、配合对建筑工程电气部分进行检测并出具报告；</w:t>
            </w:r>
          </w:p>
        </w:tc>
      </w:tr>
      <w:tr w14:paraId="7113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6" w:type="dxa"/>
            <w:shd w:val="clear" w:color="auto" w:fill="auto"/>
            <w:vAlign w:val="top"/>
          </w:tcPr>
          <w:p w14:paraId="040172B5">
            <w:pPr>
              <w:pStyle w:val="7"/>
              <w:spacing w:before="202" w:line="183" w:lineRule="auto"/>
              <w:ind w:left="254" w:leftChars="0"/>
              <w:rPr>
                <w:rFonts w:ascii="宋体" w:hAnsi="宋体" w:eastAsia="宋体" w:cs="宋体"/>
                <w:snapToGrid w:val="0"/>
                <w:color w:val="000000"/>
                <w:kern w:val="0"/>
                <w:sz w:val="21"/>
                <w:szCs w:val="21"/>
                <w:lang w:val="en-US" w:eastAsia="en-US" w:bidi="ar-SA"/>
              </w:rPr>
            </w:pPr>
            <w:r>
              <w:rPr>
                <w:spacing w:val="-6"/>
                <w:sz w:val="21"/>
                <w:szCs w:val="21"/>
              </w:rPr>
              <w:t>10</w:t>
            </w:r>
          </w:p>
        </w:tc>
        <w:tc>
          <w:tcPr>
            <w:tcW w:w="2790" w:type="dxa"/>
            <w:shd w:val="clear" w:color="auto" w:fill="auto"/>
            <w:vAlign w:val="top"/>
          </w:tcPr>
          <w:p w14:paraId="147A009C">
            <w:pPr>
              <w:pStyle w:val="7"/>
              <w:spacing w:before="168" w:line="221" w:lineRule="auto"/>
              <w:ind w:left="348" w:leftChars="0"/>
              <w:rPr>
                <w:rFonts w:ascii="宋体" w:hAnsi="宋体" w:eastAsia="宋体" w:cs="宋体"/>
                <w:snapToGrid w:val="0"/>
                <w:color w:val="000000"/>
                <w:kern w:val="0"/>
                <w:sz w:val="21"/>
                <w:szCs w:val="21"/>
                <w:lang w:val="en-US" w:eastAsia="en-US" w:bidi="ar-SA"/>
              </w:rPr>
            </w:pPr>
            <w:r>
              <w:rPr>
                <w:spacing w:val="-1"/>
                <w:sz w:val="21"/>
                <w:szCs w:val="21"/>
              </w:rPr>
              <w:t>专项建筑电气防火检测</w:t>
            </w:r>
          </w:p>
        </w:tc>
        <w:tc>
          <w:tcPr>
            <w:tcW w:w="5106" w:type="dxa"/>
            <w:shd w:val="clear" w:color="auto" w:fill="auto"/>
            <w:vAlign w:val="top"/>
          </w:tcPr>
          <w:p w14:paraId="4EE9C099">
            <w:pPr>
              <w:pStyle w:val="7"/>
              <w:spacing w:before="31" w:line="223" w:lineRule="auto"/>
              <w:ind w:left="110" w:leftChars="0" w:right="141" w:rightChars="0"/>
              <w:rPr>
                <w:rFonts w:ascii="宋体" w:hAnsi="宋体" w:eastAsia="宋体" w:cs="宋体"/>
                <w:snapToGrid w:val="0"/>
                <w:color w:val="000000"/>
                <w:kern w:val="0"/>
                <w:sz w:val="21"/>
                <w:szCs w:val="21"/>
                <w:lang w:val="en-US" w:eastAsia="en-US" w:bidi="ar-SA"/>
              </w:rPr>
            </w:pPr>
            <w:r>
              <w:rPr>
                <w:spacing w:val="-1"/>
                <w:sz w:val="21"/>
                <w:szCs w:val="21"/>
              </w:rPr>
              <w:t>对龙华区中心医院各建筑（含西区外科大楼和租赁用房）</w:t>
            </w:r>
            <w:r>
              <w:rPr>
                <w:spacing w:val="8"/>
                <w:sz w:val="21"/>
                <w:szCs w:val="21"/>
              </w:rPr>
              <w:t xml:space="preserve"> </w:t>
            </w:r>
            <w:r>
              <w:rPr>
                <w:spacing w:val="-2"/>
                <w:sz w:val="21"/>
                <w:szCs w:val="21"/>
              </w:rPr>
              <w:t>每年开展一次建筑电气防火检测并出具技术报告；</w:t>
            </w:r>
          </w:p>
        </w:tc>
      </w:tr>
      <w:tr w14:paraId="0E6BD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6" w:type="dxa"/>
            <w:shd w:val="clear" w:color="auto" w:fill="auto"/>
            <w:vAlign w:val="top"/>
          </w:tcPr>
          <w:p w14:paraId="2C8CBBC0">
            <w:pPr>
              <w:spacing w:line="251" w:lineRule="auto"/>
              <w:rPr>
                <w:rFonts w:ascii="Arial"/>
                <w:sz w:val="21"/>
              </w:rPr>
            </w:pPr>
          </w:p>
          <w:p w14:paraId="33350699">
            <w:pPr>
              <w:spacing w:line="251" w:lineRule="auto"/>
              <w:rPr>
                <w:rFonts w:ascii="Arial"/>
                <w:sz w:val="21"/>
              </w:rPr>
            </w:pPr>
          </w:p>
          <w:p w14:paraId="305EE5D5">
            <w:pPr>
              <w:spacing w:line="251" w:lineRule="auto"/>
              <w:rPr>
                <w:rFonts w:ascii="Arial"/>
                <w:sz w:val="21"/>
              </w:rPr>
            </w:pPr>
          </w:p>
          <w:p w14:paraId="1557CE3A">
            <w:pPr>
              <w:spacing w:line="251" w:lineRule="auto"/>
              <w:rPr>
                <w:rFonts w:ascii="Arial"/>
                <w:sz w:val="21"/>
              </w:rPr>
            </w:pPr>
          </w:p>
          <w:p w14:paraId="4DFF1E08">
            <w:pPr>
              <w:spacing w:line="251" w:lineRule="auto"/>
              <w:rPr>
                <w:rFonts w:ascii="Arial"/>
                <w:sz w:val="21"/>
              </w:rPr>
            </w:pPr>
          </w:p>
          <w:p w14:paraId="1D97AD62">
            <w:pPr>
              <w:spacing w:line="251" w:lineRule="auto"/>
              <w:rPr>
                <w:rFonts w:ascii="Arial"/>
                <w:sz w:val="21"/>
              </w:rPr>
            </w:pPr>
          </w:p>
          <w:p w14:paraId="7BDDA018">
            <w:pPr>
              <w:spacing w:line="252" w:lineRule="auto"/>
              <w:rPr>
                <w:rFonts w:ascii="Arial"/>
                <w:sz w:val="21"/>
              </w:rPr>
            </w:pPr>
          </w:p>
          <w:p w14:paraId="1B2A1BD6">
            <w:pPr>
              <w:pStyle w:val="7"/>
              <w:spacing w:before="69" w:line="183" w:lineRule="auto"/>
              <w:ind w:left="254" w:leftChars="0"/>
              <w:rPr>
                <w:rFonts w:ascii="宋体" w:hAnsi="宋体" w:eastAsia="宋体" w:cs="宋体"/>
                <w:snapToGrid w:val="0"/>
                <w:color w:val="000000"/>
                <w:kern w:val="0"/>
                <w:sz w:val="21"/>
                <w:szCs w:val="21"/>
                <w:lang w:val="en-US" w:eastAsia="en-US" w:bidi="ar-SA"/>
              </w:rPr>
            </w:pPr>
            <w:r>
              <w:rPr>
                <w:spacing w:val="-6"/>
                <w:sz w:val="21"/>
                <w:szCs w:val="21"/>
              </w:rPr>
              <w:t>11</w:t>
            </w:r>
          </w:p>
        </w:tc>
        <w:tc>
          <w:tcPr>
            <w:tcW w:w="2790" w:type="dxa"/>
            <w:shd w:val="clear" w:color="auto" w:fill="auto"/>
            <w:vAlign w:val="top"/>
          </w:tcPr>
          <w:p w14:paraId="44356B31">
            <w:pPr>
              <w:spacing w:line="246" w:lineRule="auto"/>
              <w:rPr>
                <w:rFonts w:ascii="Arial"/>
                <w:sz w:val="21"/>
              </w:rPr>
            </w:pPr>
          </w:p>
          <w:p w14:paraId="2C80F8C8">
            <w:pPr>
              <w:spacing w:line="246" w:lineRule="auto"/>
              <w:rPr>
                <w:rFonts w:ascii="Arial"/>
                <w:sz w:val="21"/>
              </w:rPr>
            </w:pPr>
          </w:p>
          <w:p w14:paraId="00D22B8B">
            <w:pPr>
              <w:spacing w:line="246" w:lineRule="auto"/>
              <w:rPr>
                <w:rFonts w:ascii="Arial"/>
                <w:sz w:val="21"/>
              </w:rPr>
            </w:pPr>
          </w:p>
          <w:p w14:paraId="2B449CFC">
            <w:pPr>
              <w:spacing w:line="246" w:lineRule="auto"/>
              <w:rPr>
                <w:rFonts w:ascii="Arial"/>
                <w:sz w:val="21"/>
              </w:rPr>
            </w:pPr>
          </w:p>
          <w:p w14:paraId="4062DE39">
            <w:pPr>
              <w:spacing w:line="246" w:lineRule="auto"/>
              <w:rPr>
                <w:rFonts w:ascii="Arial"/>
                <w:sz w:val="21"/>
              </w:rPr>
            </w:pPr>
          </w:p>
          <w:p w14:paraId="4E0AA430">
            <w:pPr>
              <w:spacing w:line="247" w:lineRule="auto"/>
              <w:rPr>
                <w:rFonts w:ascii="Arial"/>
                <w:sz w:val="21"/>
              </w:rPr>
            </w:pPr>
          </w:p>
          <w:p w14:paraId="439A8550">
            <w:pPr>
              <w:spacing w:line="247" w:lineRule="auto"/>
              <w:rPr>
                <w:rFonts w:ascii="Arial"/>
                <w:sz w:val="21"/>
              </w:rPr>
            </w:pPr>
          </w:p>
          <w:p w14:paraId="1BEC5ABF">
            <w:pPr>
              <w:pStyle w:val="7"/>
              <w:spacing w:before="68" w:line="221" w:lineRule="auto"/>
              <w:ind w:left="371" w:leftChars="0"/>
              <w:rPr>
                <w:rFonts w:ascii="宋体" w:hAnsi="宋体" w:eastAsia="宋体" w:cs="宋体"/>
                <w:snapToGrid w:val="0"/>
                <w:color w:val="000000"/>
                <w:kern w:val="0"/>
                <w:sz w:val="21"/>
                <w:szCs w:val="21"/>
                <w:lang w:val="en-US" w:eastAsia="en-US" w:bidi="ar-SA"/>
              </w:rPr>
            </w:pPr>
            <w:r>
              <w:rPr>
                <w:spacing w:val="-3"/>
                <w:sz w:val="21"/>
                <w:szCs w:val="21"/>
              </w:rPr>
              <w:t>电气管理综合系统平台</w:t>
            </w:r>
          </w:p>
        </w:tc>
        <w:tc>
          <w:tcPr>
            <w:tcW w:w="5106" w:type="dxa"/>
            <w:shd w:val="clear" w:color="auto" w:fill="auto"/>
            <w:vAlign w:val="top"/>
          </w:tcPr>
          <w:p w14:paraId="4C1FA62B">
            <w:pPr>
              <w:pStyle w:val="7"/>
              <w:spacing w:before="32" w:line="233" w:lineRule="auto"/>
              <w:ind w:left="112" w:right="127" w:firstLine="1"/>
              <w:jc w:val="both"/>
              <w:rPr>
                <w:sz w:val="21"/>
                <w:szCs w:val="21"/>
              </w:rPr>
            </w:pPr>
            <w:r>
              <w:rPr>
                <w:sz w:val="21"/>
                <w:szCs w:val="21"/>
              </w:rPr>
              <w:t>为配电房电气设备及楼层强电井电气设备信</w:t>
            </w:r>
            <w:r>
              <w:rPr>
                <w:spacing w:val="-1"/>
                <w:sz w:val="21"/>
                <w:szCs w:val="21"/>
              </w:rPr>
              <w:t>息化管理提供</w:t>
            </w:r>
            <w:r>
              <w:rPr>
                <w:sz w:val="21"/>
                <w:szCs w:val="21"/>
              </w:rPr>
              <w:t xml:space="preserve"> 监测系统平台，及时获知电气设备运行状态及制</w:t>
            </w:r>
            <w:r>
              <w:rPr>
                <w:spacing w:val="-1"/>
                <w:sz w:val="21"/>
                <w:szCs w:val="21"/>
              </w:rPr>
              <w:t>定动态化</w:t>
            </w:r>
            <w:r>
              <w:rPr>
                <w:sz w:val="21"/>
                <w:szCs w:val="21"/>
              </w:rPr>
              <w:t xml:space="preserve"> </w:t>
            </w:r>
            <w:r>
              <w:rPr>
                <w:spacing w:val="-1"/>
                <w:sz w:val="21"/>
                <w:szCs w:val="21"/>
              </w:rPr>
              <w:t>的设备巡检流程。</w:t>
            </w:r>
          </w:p>
          <w:p w14:paraId="694B1F7E">
            <w:pPr>
              <w:pStyle w:val="7"/>
              <w:spacing w:before="23" w:line="221" w:lineRule="auto"/>
              <w:ind w:left="116"/>
              <w:rPr>
                <w:sz w:val="21"/>
                <w:szCs w:val="21"/>
              </w:rPr>
            </w:pPr>
            <w:r>
              <w:rPr>
                <w:spacing w:val="-2"/>
                <w:sz w:val="21"/>
                <w:szCs w:val="21"/>
              </w:rPr>
              <w:t>智能运维系统要求</w:t>
            </w:r>
          </w:p>
          <w:p w14:paraId="1F3693A4">
            <w:pPr>
              <w:pStyle w:val="7"/>
              <w:spacing w:before="20" w:line="231" w:lineRule="auto"/>
              <w:ind w:left="113" w:right="457" w:firstLine="13"/>
              <w:rPr>
                <w:sz w:val="21"/>
                <w:szCs w:val="21"/>
              </w:rPr>
            </w:pPr>
            <w:r>
              <w:rPr>
                <w:spacing w:val="-2"/>
                <w:sz w:val="21"/>
                <w:szCs w:val="21"/>
              </w:rPr>
              <w:t>1、应具备先进性、可靠性、安全性、集成性和可扩展</w:t>
            </w:r>
            <w:r>
              <w:rPr>
                <w:spacing w:val="14"/>
                <w:sz w:val="21"/>
                <w:szCs w:val="21"/>
              </w:rPr>
              <w:t xml:space="preserve"> </w:t>
            </w:r>
            <w:r>
              <w:rPr>
                <w:spacing w:val="-10"/>
                <w:sz w:val="21"/>
                <w:szCs w:val="21"/>
              </w:rPr>
              <w:t>性。</w:t>
            </w:r>
          </w:p>
          <w:p w14:paraId="7D52639C">
            <w:pPr>
              <w:pStyle w:val="7"/>
              <w:spacing w:before="17" w:line="231" w:lineRule="auto"/>
              <w:ind w:left="111" w:right="244" w:firstLine="2"/>
              <w:rPr>
                <w:sz w:val="21"/>
                <w:szCs w:val="21"/>
              </w:rPr>
            </w:pPr>
            <w:r>
              <w:rPr>
                <w:spacing w:val="-1"/>
                <w:sz w:val="21"/>
                <w:szCs w:val="21"/>
              </w:rPr>
              <w:t>2、功能应包括运行监测、预警功能、报警处理、运行统</w:t>
            </w:r>
            <w:r>
              <w:rPr>
                <w:spacing w:val="7"/>
                <w:sz w:val="21"/>
                <w:szCs w:val="21"/>
              </w:rPr>
              <w:t xml:space="preserve"> </w:t>
            </w:r>
            <w:r>
              <w:rPr>
                <w:spacing w:val="-1"/>
                <w:sz w:val="21"/>
                <w:szCs w:val="21"/>
              </w:rPr>
              <w:t>计分析、报表管理、基础信息管理、配置管理等功能。</w:t>
            </w:r>
          </w:p>
          <w:p w14:paraId="4B9D26D2">
            <w:pPr>
              <w:pStyle w:val="7"/>
              <w:spacing w:before="19" w:line="221" w:lineRule="auto"/>
              <w:ind w:left="115"/>
              <w:rPr>
                <w:sz w:val="21"/>
                <w:szCs w:val="21"/>
              </w:rPr>
            </w:pPr>
            <w:r>
              <w:rPr>
                <w:spacing w:val="-1"/>
                <w:sz w:val="21"/>
                <w:szCs w:val="21"/>
              </w:rPr>
              <w:t>3、应在配电室高压设备、直流站用电源设备、变压器、</w:t>
            </w:r>
          </w:p>
          <w:p w14:paraId="051C8AE6">
            <w:pPr>
              <w:pStyle w:val="7"/>
              <w:spacing w:before="23" w:line="229" w:lineRule="auto"/>
              <w:ind w:left="114" w:right="127" w:hanging="4"/>
              <w:rPr>
                <w:sz w:val="21"/>
                <w:szCs w:val="21"/>
              </w:rPr>
            </w:pPr>
            <w:r>
              <w:rPr>
                <w:sz w:val="21"/>
                <w:szCs w:val="21"/>
              </w:rPr>
              <w:t>低压配电回路、低压无功自动补偿回路设置数据采集</w:t>
            </w:r>
            <w:r>
              <w:rPr>
                <w:spacing w:val="-1"/>
                <w:sz w:val="21"/>
                <w:szCs w:val="21"/>
              </w:rPr>
              <w:t>点进</w:t>
            </w:r>
            <w:r>
              <w:rPr>
                <w:sz w:val="21"/>
                <w:szCs w:val="21"/>
              </w:rPr>
              <w:t xml:space="preserve"> </w:t>
            </w:r>
            <w:r>
              <w:rPr>
                <w:spacing w:val="-1"/>
                <w:sz w:val="21"/>
                <w:szCs w:val="21"/>
              </w:rPr>
              <w:t>行电气数据采集。</w:t>
            </w:r>
          </w:p>
          <w:p w14:paraId="65B10BA4">
            <w:pPr>
              <w:pStyle w:val="7"/>
              <w:spacing w:before="24" w:line="220" w:lineRule="auto"/>
              <w:ind w:left="110"/>
              <w:rPr>
                <w:sz w:val="21"/>
                <w:szCs w:val="21"/>
              </w:rPr>
            </w:pPr>
            <w:r>
              <w:rPr>
                <w:sz w:val="21"/>
                <w:szCs w:val="21"/>
              </w:rPr>
              <w:t>4、应对配电室内各独立功能区域进行环境</w:t>
            </w:r>
            <w:r>
              <w:rPr>
                <w:spacing w:val="-1"/>
                <w:sz w:val="21"/>
                <w:szCs w:val="21"/>
              </w:rPr>
              <w:t>数据采集。</w:t>
            </w:r>
          </w:p>
          <w:p w14:paraId="181C7436">
            <w:pPr>
              <w:pStyle w:val="7"/>
              <w:spacing w:before="21" w:line="220" w:lineRule="auto"/>
              <w:ind w:left="115"/>
              <w:rPr>
                <w:sz w:val="21"/>
                <w:szCs w:val="21"/>
              </w:rPr>
            </w:pPr>
            <w:r>
              <w:rPr>
                <w:spacing w:val="-1"/>
                <w:sz w:val="21"/>
                <w:szCs w:val="21"/>
              </w:rPr>
              <w:t>5、应对配电室进行视频信息采集。</w:t>
            </w:r>
          </w:p>
          <w:p w14:paraId="185B2649">
            <w:pPr>
              <w:pStyle w:val="7"/>
              <w:spacing w:before="23" w:line="204" w:lineRule="auto"/>
              <w:ind w:left="113" w:leftChars="0"/>
              <w:rPr>
                <w:rFonts w:ascii="宋体" w:hAnsi="宋体" w:eastAsia="宋体" w:cs="宋体"/>
                <w:snapToGrid w:val="0"/>
                <w:color w:val="000000"/>
                <w:kern w:val="0"/>
                <w:sz w:val="21"/>
                <w:szCs w:val="21"/>
                <w:lang w:val="en-US" w:eastAsia="en-US" w:bidi="ar-SA"/>
              </w:rPr>
            </w:pPr>
            <w:r>
              <w:rPr>
                <w:spacing w:val="-1"/>
                <w:sz w:val="21"/>
                <w:szCs w:val="21"/>
              </w:rPr>
              <w:t>6、建筑强电井电气火灾监控仪表信息采集。</w:t>
            </w:r>
          </w:p>
        </w:tc>
      </w:tr>
      <w:tr w14:paraId="5C93D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6" w:type="dxa"/>
            <w:shd w:val="clear" w:color="auto" w:fill="auto"/>
            <w:vAlign w:val="top"/>
          </w:tcPr>
          <w:p w14:paraId="4B45B704">
            <w:pPr>
              <w:spacing w:line="315" w:lineRule="auto"/>
              <w:rPr>
                <w:rFonts w:ascii="Arial"/>
                <w:sz w:val="21"/>
              </w:rPr>
            </w:pPr>
          </w:p>
          <w:p w14:paraId="376B039E">
            <w:pPr>
              <w:spacing w:line="315" w:lineRule="auto"/>
              <w:rPr>
                <w:rFonts w:ascii="Arial"/>
                <w:sz w:val="21"/>
              </w:rPr>
            </w:pPr>
          </w:p>
          <w:p w14:paraId="4468FD1F">
            <w:pPr>
              <w:spacing w:line="316" w:lineRule="auto"/>
              <w:rPr>
                <w:rFonts w:ascii="Arial"/>
                <w:sz w:val="21"/>
              </w:rPr>
            </w:pPr>
          </w:p>
          <w:p w14:paraId="6203E6E1">
            <w:pPr>
              <w:pStyle w:val="7"/>
              <w:spacing w:before="68" w:line="183" w:lineRule="auto"/>
              <w:ind w:left="254" w:leftChars="0"/>
              <w:rPr>
                <w:rFonts w:ascii="宋体" w:hAnsi="宋体" w:eastAsia="宋体" w:cs="宋体"/>
                <w:snapToGrid w:val="0"/>
                <w:color w:val="000000"/>
                <w:kern w:val="0"/>
                <w:sz w:val="21"/>
                <w:szCs w:val="21"/>
                <w:lang w:val="en-US" w:eastAsia="en-US" w:bidi="ar-SA"/>
              </w:rPr>
            </w:pPr>
            <w:r>
              <w:rPr>
                <w:spacing w:val="-6"/>
                <w:sz w:val="21"/>
                <w:szCs w:val="21"/>
              </w:rPr>
              <w:t>12</w:t>
            </w:r>
          </w:p>
        </w:tc>
        <w:tc>
          <w:tcPr>
            <w:tcW w:w="2790" w:type="dxa"/>
            <w:shd w:val="clear" w:color="auto" w:fill="auto"/>
            <w:vAlign w:val="top"/>
          </w:tcPr>
          <w:p w14:paraId="239FB80D">
            <w:pPr>
              <w:spacing w:line="304" w:lineRule="auto"/>
              <w:rPr>
                <w:rFonts w:ascii="Arial"/>
                <w:sz w:val="21"/>
              </w:rPr>
            </w:pPr>
          </w:p>
          <w:p w14:paraId="2A92631A">
            <w:pPr>
              <w:spacing w:line="304" w:lineRule="auto"/>
              <w:rPr>
                <w:rFonts w:ascii="Arial"/>
                <w:sz w:val="21"/>
              </w:rPr>
            </w:pPr>
          </w:p>
          <w:p w14:paraId="5E27FE8A">
            <w:pPr>
              <w:spacing w:line="304" w:lineRule="auto"/>
              <w:rPr>
                <w:rFonts w:ascii="Arial"/>
                <w:sz w:val="21"/>
              </w:rPr>
            </w:pPr>
          </w:p>
          <w:p w14:paraId="4ABBB570">
            <w:pPr>
              <w:pStyle w:val="7"/>
              <w:spacing w:before="68" w:line="221" w:lineRule="auto"/>
              <w:ind w:left="350" w:leftChars="0"/>
              <w:rPr>
                <w:rFonts w:ascii="宋体" w:hAnsi="宋体" w:eastAsia="宋体" w:cs="宋体"/>
                <w:snapToGrid w:val="0"/>
                <w:color w:val="000000"/>
                <w:kern w:val="0"/>
                <w:sz w:val="21"/>
                <w:szCs w:val="21"/>
                <w:lang w:val="en-US" w:eastAsia="en-US" w:bidi="ar-SA"/>
              </w:rPr>
            </w:pPr>
            <w:r>
              <w:rPr>
                <w:spacing w:val="-1"/>
                <w:sz w:val="21"/>
                <w:szCs w:val="21"/>
              </w:rPr>
              <w:t>维修调度服务系统平台</w:t>
            </w:r>
          </w:p>
        </w:tc>
        <w:tc>
          <w:tcPr>
            <w:tcW w:w="5106" w:type="dxa"/>
            <w:shd w:val="clear" w:color="auto" w:fill="auto"/>
            <w:vAlign w:val="top"/>
          </w:tcPr>
          <w:p w14:paraId="5A737D55">
            <w:pPr>
              <w:pStyle w:val="7"/>
              <w:spacing w:before="35" w:line="233" w:lineRule="auto"/>
              <w:ind w:left="112" w:right="127" w:firstLine="1"/>
              <w:jc w:val="both"/>
              <w:rPr>
                <w:sz w:val="21"/>
                <w:szCs w:val="21"/>
              </w:rPr>
            </w:pPr>
            <w:r>
              <w:rPr>
                <w:sz w:val="21"/>
                <w:szCs w:val="21"/>
              </w:rPr>
              <w:t>为日常故障缺陷报修建设维修调度信息化系</w:t>
            </w:r>
            <w:r>
              <w:rPr>
                <w:spacing w:val="-1"/>
                <w:sz w:val="21"/>
                <w:szCs w:val="21"/>
              </w:rPr>
              <w:t>统平台开展日</w:t>
            </w:r>
            <w:r>
              <w:rPr>
                <w:sz w:val="21"/>
                <w:szCs w:val="21"/>
              </w:rPr>
              <w:t xml:space="preserve"> 常维修工作，对所有的报修电话或报警电话必须</w:t>
            </w:r>
            <w:r>
              <w:rPr>
                <w:spacing w:val="-1"/>
                <w:sz w:val="21"/>
                <w:szCs w:val="21"/>
              </w:rPr>
              <w:t>及时做出</w:t>
            </w:r>
            <w:r>
              <w:rPr>
                <w:sz w:val="21"/>
                <w:szCs w:val="21"/>
              </w:rPr>
              <w:t xml:space="preserve"> </w:t>
            </w:r>
            <w:r>
              <w:rPr>
                <w:spacing w:val="-1"/>
                <w:sz w:val="21"/>
                <w:szCs w:val="21"/>
              </w:rPr>
              <w:t>反应或工单安排；</w:t>
            </w:r>
          </w:p>
          <w:p w14:paraId="19325EA0">
            <w:pPr>
              <w:pStyle w:val="7"/>
              <w:spacing w:before="21" w:line="221" w:lineRule="auto"/>
              <w:ind w:left="115"/>
              <w:rPr>
                <w:sz w:val="21"/>
                <w:szCs w:val="21"/>
              </w:rPr>
            </w:pPr>
            <w:r>
              <w:rPr>
                <w:spacing w:val="-4"/>
                <w:sz w:val="21"/>
                <w:szCs w:val="21"/>
              </w:rPr>
              <w:t>系统平台功能包含：</w:t>
            </w:r>
          </w:p>
          <w:p w14:paraId="52D653E7">
            <w:pPr>
              <w:pStyle w:val="7"/>
              <w:spacing w:before="19" w:line="232" w:lineRule="auto"/>
              <w:ind w:left="109" w:leftChars="0" w:right="127" w:rightChars="0" w:firstLine="424" w:firstLineChars="0"/>
              <w:jc w:val="both"/>
              <w:rPr>
                <w:rFonts w:ascii="宋体" w:hAnsi="宋体" w:eastAsia="宋体" w:cs="宋体"/>
                <w:snapToGrid w:val="0"/>
                <w:color w:val="000000"/>
                <w:kern w:val="0"/>
                <w:sz w:val="21"/>
                <w:szCs w:val="21"/>
                <w:lang w:val="en-US" w:eastAsia="en-US" w:bidi="ar-SA"/>
              </w:rPr>
            </w:pPr>
            <w:r>
              <w:rPr>
                <w:spacing w:val="-1"/>
                <w:sz w:val="21"/>
                <w:szCs w:val="21"/>
              </w:rPr>
              <w:t>订单管理、任务管理、人员管理、签到打卡、备件管</w:t>
            </w:r>
            <w:r>
              <w:rPr>
                <w:spacing w:val="15"/>
                <w:sz w:val="21"/>
                <w:szCs w:val="21"/>
              </w:rPr>
              <w:t xml:space="preserve"> </w:t>
            </w:r>
            <w:r>
              <w:rPr>
                <w:sz w:val="21"/>
                <w:szCs w:val="21"/>
              </w:rPr>
              <w:t xml:space="preserve">理、统计报表、产品管理、自动推单、审批模块、排班管 理、行程轨迹、电子工单、抢单、预约时间、自定义统计 </w:t>
            </w:r>
            <w:r>
              <w:rPr>
                <w:spacing w:val="-2"/>
                <w:sz w:val="21"/>
                <w:szCs w:val="21"/>
              </w:rPr>
              <w:t>报表、自定义报修模板等功能，含专属</w:t>
            </w:r>
            <w:r>
              <w:rPr>
                <w:spacing w:val="-14"/>
                <w:sz w:val="21"/>
                <w:szCs w:val="21"/>
              </w:rPr>
              <w:t xml:space="preserve"> </w:t>
            </w:r>
            <w:r>
              <w:rPr>
                <w:spacing w:val="-2"/>
                <w:sz w:val="21"/>
                <w:szCs w:val="21"/>
              </w:rPr>
              <w:t>logo</w:t>
            </w:r>
          </w:p>
        </w:tc>
      </w:tr>
    </w:tbl>
    <w:p w14:paraId="1326BE4C">
      <w:pPr>
        <w:rPr>
          <w:rFonts w:ascii="Arial"/>
          <w:sz w:val="21"/>
        </w:rPr>
      </w:pPr>
    </w:p>
    <w:p w14:paraId="001AA326">
      <w:pPr>
        <w:rPr>
          <w:rFonts w:ascii="Arial" w:hAnsi="Arial" w:eastAsia="Arial" w:cs="Arial"/>
          <w:sz w:val="21"/>
          <w:szCs w:val="21"/>
        </w:rPr>
        <w:sectPr>
          <w:pgSz w:w="11907" w:h="16839"/>
          <w:pgMar w:top="1431" w:right="1471" w:bottom="0" w:left="1471" w:header="0" w:footer="0" w:gutter="0"/>
          <w:cols w:space="720" w:num="1"/>
        </w:sectPr>
      </w:pPr>
    </w:p>
    <w:p w14:paraId="770F0F79">
      <w:pPr>
        <w:spacing w:line="91" w:lineRule="auto"/>
        <w:rPr>
          <w:rFonts w:ascii="Arial"/>
          <w:sz w:val="2"/>
        </w:rPr>
      </w:pPr>
    </w:p>
    <w:p w14:paraId="586D3DEF">
      <w:pPr>
        <w:pStyle w:val="2"/>
        <w:spacing w:before="298" w:line="220" w:lineRule="auto"/>
        <w:ind w:left="345"/>
        <w:outlineLvl w:val="2"/>
        <w:rPr>
          <w:sz w:val="28"/>
          <w:szCs w:val="28"/>
        </w:rPr>
      </w:pPr>
      <w:r>
        <w:rPr>
          <w:rFonts w:hint="eastAsia"/>
          <w:b/>
          <w:bCs/>
          <w:spacing w:val="-4"/>
          <w:sz w:val="28"/>
          <w:szCs w:val="28"/>
          <w:lang w:val="en-US" w:eastAsia="zh-CN"/>
        </w:rPr>
        <w:t>五</w:t>
      </w:r>
      <w:r>
        <w:rPr>
          <w:b/>
          <w:bCs/>
          <w:spacing w:val="-4"/>
          <w:sz w:val="28"/>
          <w:szCs w:val="28"/>
        </w:rPr>
        <w:t>、项目管理要求及标准</w:t>
      </w:r>
    </w:p>
    <w:p w14:paraId="6646B276">
      <w:pPr>
        <w:pStyle w:val="2"/>
        <w:spacing w:before="284" w:line="220" w:lineRule="auto"/>
        <w:ind w:left="341"/>
        <w:rPr>
          <w:sz w:val="24"/>
          <w:szCs w:val="24"/>
        </w:rPr>
      </w:pPr>
      <w:r>
        <w:rPr>
          <w:rFonts w:hint="eastAsia"/>
          <w:b/>
          <w:bCs/>
          <w:spacing w:val="-4"/>
          <w:sz w:val="24"/>
          <w:szCs w:val="24"/>
          <w:lang w:val="en-US" w:eastAsia="zh-CN"/>
        </w:rPr>
        <w:t>1</w:t>
      </w:r>
      <w:r>
        <w:rPr>
          <w:b/>
          <w:bCs/>
          <w:spacing w:val="-4"/>
          <w:sz w:val="24"/>
          <w:szCs w:val="24"/>
        </w:rPr>
        <w:t>、设立调度中心</w:t>
      </w:r>
    </w:p>
    <w:p w14:paraId="59AA7126">
      <w:pPr>
        <w:pStyle w:val="2"/>
        <w:spacing w:before="41" w:line="356" w:lineRule="auto"/>
        <w:ind w:left="21" w:right="32" w:firstLine="424"/>
        <w:jc w:val="both"/>
        <w:rPr>
          <w:sz w:val="21"/>
          <w:szCs w:val="21"/>
        </w:rPr>
      </w:pPr>
      <w:r>
        <w:rPr>
          <w:sz w:val="21"/>
          <w:szCs w:val="21"/>
        </w:rPr>
        <w:t>设中心调度室，24</w:t>
      </w:r>
      <w:r>
        <w:rPr>
          <w:spacing w:val="-21"/>
          <w:sz w:val="21"/>
          <w:szCs w:val="21"/>
        </w:rPr>
        <w:t xml:space="preserve"> </w:t>
      </w:r>
      <w:r>
        <w:rPr>
          <w:sz w:val="21"/>
          <w:szCs w:val="21"/>
        </w:rPr>
        <w:t>小时对医院物管后勤服务中凡属公司责任、义务范围的服务事项实 施受理、分办、协调、督导、反馈等；对不属于公司责任的事项，需及时联系相关对</w:t>
      </w:r>
      <w:r>
        <w:rPr>
          <w:spacing w:val="-1"/>
          <w:sz w:val="21"/>
          <w:szCs w:val="21"/>
        </w:rPr>
        <w:t>口公</w:t>
      </w:r>
      <w:r>
        <w:rPr>
          <w:sz w:val="21"/>
          <w:szCs w:val="21"/>
        </w:rPr>
        <w:t xml:space="preserve">  司进行受理并跟进处理结果。调度中心的内容包括接收全院需求信息，统筹调度人员</w:t>
      </w:r>
      <w:r>
        <w:rPr>
          <w:spacing w:val="-1"/>
          <w:sz w:val="21"/>
          <w:szCs w:val="21"/>
        </w:rPr>
        <w:t>，收</w:t>
      </w:r>
      <w:r>
        <w:rPr>
          <w:sz w:val="21"/>
          <w:szCs w:val="21"/>
        </w:rPr>
        <w:t xml:space="preserve">  集服务完成情况信息，并进行质量追踪，组织开展服务满意度调查工作，及时汇总病</w:t>
      </w:r>
      <w:r>
        <w:rPr>
          <w:spacing w:val="-1"/>
          <w:sz w:val="21"/>
          <w:szCs w:val="21"/>
        </w:rPr>
        <w:t>人及</w:t>
      </w:r>
      <w:r>
        <w:rPr>
          <w:sz w:val="21"/>
          <w:szCs w:val="21"/>
        </w:rPr>
        <w:t xml:space="preserve">  医院员工建议与要求（包括医院范围的所有房屋本体及公共设施维护保养与更新改造</w:t>
      </w:r>
      <w:r>
        <w:rPr>
          <w:spacing w:val="-1"/>
          <w:sz w:val="21"/>
          <w:szCs w:val="21"/>
        </w:rPr>
        <w:t>、各</w:t>
      </w:r>
      <w:r>
        <w:rPr>
          <w:sz w:val="21"/>
          <w:szCs w:val="21"/>
        </w:rPr>
        <w:t xml:space="preserve">  类机电设备设施系统的操作运行维护保养、设备设施运行维护、供配电与给排水设备</w:t>
      </w:r>
      <w:r>
        <w:rPr>
          <w:spacing w:val="-1"/>
          <w:sz w:val="21"/>
          <w:szCs w:val="21"/>
        </w:rPr>
        <w:t>设施</w:t>
      </w:r>
      <w:r>
        <w:rPr>
          <w:sz w:val="21"/>
          <w:szCs w:val="21"/>
        </w:rPr>
        <w:t xml:space="preserve">  运行维护、污水设备设施运行维护等</w:t>
      </w:r>
      <w:r>
        <w:rPr>
          <w:spacing w:val="3"/>
          <w:sz w:val="21"/>
          <w:szCs w:val="21"/>
        </w:rPr>
        <w:t>），</w:t>
      </w:r>
      <w:r>
        <w:rPr>
          <w:sz w:val="21"/>
          <w:szCs w:val="21"/>
        </w:rPr>
        <w:t>反馈各项服务工作存在问题，</w:t>
      </w:r>
      <w:r>
        <w:rPr>
          <w:spacing w:val="-1"/>
          <w:sz w:val="21"/>
          <w:szCs w:val="21"/>
        </w:rPr>
        <w:t>提出整改措施，并</w:t>
      </w:r>
      <w:r>
        <w:rPr>
          <w:sz w:val="21"/>
          <w:szCs w:val="21"/>
        </w:rPr>
        <w:t xml:space="preserve">  </w:t>
      </w:r>
      <w:r>
        <w:rPr>
          <w:spacing w:val="-1"/>
          <w:sz w:val="21"/>
          <w:szCs w:val="21"/>
        </w:rPr>
        <w:t>督促各部门实施改进工作，提高服务质量。</w:t>
      </w:r>
    </w:p>
    <w:p w14:paraId="1DB3A7F1">
      <w:pPr>
        <w:pStyle w:val="2"/>
        <w:spacing w:before="30" w:line="220" w:lineRule="auto"/>
        <w:ind w:left="458"/>
        <w:rPr>
          <w:sz w:val="21"/>
          <w:szCs w:val="21"/>
        </w:rPr>
      </w:pPr>
      <w:r>
        <w:rPr>
          <w:spacing w:val="-3"/>
          <w:sz w:val="21"/>
          <w:szCs w:val="21"/>
        </w:rPr>
        <w:t>1、后勤受理服务</w:t>
      </w:r>
    </w:p>
    <w:p w14:paraId="7072F035">
      <w:pPr>
        <w:pStyle w:val="2"/>
        <w:spacing w:before="157" w:line="220" w:lineRule="auto"/>
        <w:ind w:left="436"/>
        <w:rPr>
          <w:sz w:val="21"/>
          <w:szCs w:val="21"/>
        </w:rPr>
      </w:pPr>
      <w:r>
        <w:rPr>
          <w:sz w:val="21"/>
          <w:szCs w:val="21"/>
        </w:rPr>
        <w:t>A.后勤受理服务范围、内容</w:t>
      </w:r>
    </w:p>
    <w:p w14:paraId="744DCEA2">
      <w:pPr>
        <w:pStyle w:val="2"/>
        <w:spacing w:before="158" w:line="220" w:lineRule="auto"/>
        <w:ind w:left="654"/>
        <w:rPr>
          <w:sz w:val="21"/>
          <w:szCs w:val="21"/>
        </w:rPr>
      </w:pPr>
      <w:r>
        <w:rPr>
          <w:spacing w:val="-2"/>
          <w:sz w:val="21"/>
          <w:szCs w:val="21"/>
        </w:rPr>
        <w:t>a.24</w:t>
      </w:r>
      <w:r>
        <w:rPr>
          <w:spacing w:val="-26"/>
          <w:sz w:val="21"/>
          <w:szCs w:val="21"/>
        </w:rPr>
        <w:t xml:space="preserve"> </w:t>
      </w:r>
      <w:r>
        <w:rPr>
          <w:spacing w:val="-2"/>
          <w:sz w:val="21"/>
          <w:szCs w:val="21"/>
        </w:rPr>
        <w:t>小时值班后勤服务热线电话。</w:t>
      </w:r>
    </w:p>
    <w:p w14:paraId="2D260765">
      <w:pPr>
        <w:pStyle w:val="2"/>
        <w:spacing w:before="157" w:line="221" w:lineRule="auto"/>
        <w:ind w:left="650"/>
        <w:rPr>
          <w:sz w:val="21"/>
          <w:szCs w:val="21"/>
        </w:rPr>
      </w:pPr>
      <w:r>
        <w:rPr>
          <w:spacing w:val="-2"/>
          <w:sz w:val="21"/>
          <w:szCs w:val="21"/>
        </w:rPr>
        <w:t>b.报修维修信息分发处理服务。</w:t>
      </w:r>
    </w:p>
    <w:p w14:paraId="28037709">
      <w:pPr>
        <w:pStyle w:val="2"/>
        <w:spacing w:before="159" w:line="220" w:lineRule="auto"/>
        <w:ind w:left="658"/>
        <w:rPr>
          <w:sz w:val="21"/>
          <w:szCs w:val="21"/>
        </w:rPr>
      </w:pPr>
      <w:r>
        <w:rPr>
          <w:spacing w:val="-2"/>
          <w:sz w:val="21"/>
          <w:szCs w:val="21"/>
        </w:rPr>
        <w:t>c.医院突发事件上传下达跟踪处理服务。</w:t>
      </w:r>
    </w:p>
    <w:p w14:paraId="7C8BF5A1">
      <w:pPr>
        <w:pStyle w:val="2"/>
        <w:spacing w:before="158" w:line="345" w:lineRule="auto"/>
        <w:ind w:left="437" w:right="4566" w:firstLine="220"/>
        <w:rPr>
          <w:sz w:val="21"/>
          <w:szCs w:val="21"/>
        </w:rPr>
      </w:pPr>
      <w:r>
        <w:rPr>
          <w:spacing w:val="-3"/>
          <w:sz w:val="21"/>
          <w:szCs w:val="21"/>
        </w:rPr>
        <w:t>d.医院临时交办的其它后勤服务。</w:t>
      </w:r>
      <w:r>
        <w:rPr>
          <w:spacing w:val="7"/>
          <w:sz w:val="21"/>
          <w:szCs w:val="21"/>
        </w:rPr>
        <w:t xml:space="preserve"> </w:t>
      </w:r>
      <w:r>
        <w:rPr>
          <w:sz w:val="21"/>
          <w:szCs w:val="21"/>
        </w:rPr>
        <w:t>B.后勤受理服务要求</w:t>
      </w:r>
    </w:p>
    <w:p w14:paraId="09997222">
      <w:pPr>
        <w:pStyle w:val="2"/>
        <w:spacing w:before="31" w:line="221" w:lineRule="auto"/>
        <w:ind w:left="654"/>
        <w:rPr>
          <w:sz w:val="21"/>
          <w:szCs w:val="21"/>
        </w:rPr>
      </w:pPr>
      <w:r>
        <w:rPr>
          <w:spacing w:val="-4"/>
          <w:sz w:val="21"/>
          <w:szCs w:val="21"/>
        </w:rPr>
        <w:t>a.严格执行</w:t>
      </w:r>
      <w:r>
        <w:rPr>
          <w:spacing w:val="-29"/>
          <w:sz w:val="21"/>
          <w:szCs w:val="21"/>
        </w:rPr>
        <w:t xml:space="preserve"> </w:t>
      </w:r>
      <w:r>
        <w:rPr>
          <w:spacing w:val="-4"/>
          <w:sz w:val="21"/>
          <w:szCs w:val="21"/>
        </w:rPr>
        <w:t>24</w:t>
      </w:r>
      <w:r>
        <w:rPr>
          <w:spacing w:val="-40"/>
          <w:sz w:val="21"/>
          <w:szCs w:val="21"/>
        </w:rPr>
        <w:t xml:space="preserve"> </w:t>
      </w:r>
      <w:r>
        <w:rPr>
          <w:spacing w:val="-4"/>
          <w:sz w:val="21"/>
          <w:szCs w:val="21"/>
        </w:rPr>
        <w:t>小时值班制度。</w:t>
      </w:r>
    </w:p>
    <w:p w14:paraId="7BB8413B">
      <w:pPr>
        <w:pStyle w:val="2"/>
        <w:spacing w:before="157" w:line="220" w:lineRule="auto"/>
        <w:ind w:left="650"/>
        <w:rPr>
          <w:sz w:val="21"/>
          <w:szCs w:val="21"/>
        </w:rPr>
      </w:pPr>
      <w:r>
        <w:rPr>
          <w:spacing w:val="-1"/>
          <w:sz w:val="21"/>
          <w:szCs w:val="21"/>
        </w:rPr>
        <w:t>b.及时处理后勤报修、维修、建议、问询、投诉等各类信息及时处理跟踪、反馈。</w:t>
      </w:r>
    </w:p>
    <w:p w14:paraId="183AB2FE">
      <w:pPr>
        <w:pStyle w:val="2"/>
        <w:spacing w:before="159" w:line="221" w:lineRule="auto"/>
        <w:ind w:left="658"/>
        <w:rPr>
          <w:sz w:val="21"/>
          <w:szCs w:val="21"/>
        </w:rPr>
      </w:pPr>
      <w:r>
        <w:rPr>
          <w:sz w:val="21"/>
          <w:szCs w:val="21"/>
        </w:rPr>
        <w:t>c.医院突发事件及时上报医院有关部门或领</w:t>
      </w:r>
      <w:r>
        <w:rPr>
          <w:spacing w:val="-1"/>
          <w:sz w:val="21"/>
          <w:szCs w:val="21"/>
        </w:rPr>
        <w:t>导并进行处理。</w:t>
      </w:r>
    </w:p>
    <w:p w14:paraId="755AB186">
      <w:pPr>
        <w:pStyle w:val="2"/>
        <w:spacing w:before="157" w:line="345" w:lineRule="auto"/>
        <w:ind w:left="658" w:right="1203"/>
        <w:rPr>
          <w:sz w:val="21"/>
          <w:szCs w:val="21"/>
        </w:rPr>
      </w:pPr>
      <w:r>
        <w:rPr>
          <w:spacing w:val="-1"/>
          <w:sz w:val="21"/>
          <w:szCs w:val="21"/>
        </w:rPr>
        <w:t>d.医院安排有关事务的处理、联络、要及时的做好跟踪、</w:t>
      </w:r>
      <w:r>
        <w:rPr>
          <w:spacing w:val="-2"/>
          <w:sz w:val="21"/>
          <w:szCs w:val="21"/>
        </w:rPr>
        <w:t>落实与反馈。</w:t>
      </w:r>
      <w:r>
        <w:rPr>
          <w:sz w:val="21"/>
          <w:szCs w:val="21"/>
        </w:rPr>
        <w:t xml:space="preserve"> </w:t>
      </w:r>
      <w:r>
        <w:rPr>
          <w:spacing w:val="-2"/>
          <w:sz w:val="21"/>
          <w:szCs w:val="21"/>
        </w:rPr>
        <w:t>e.服务及时、周到、礼貌、热情。</w:t>
      </w:r>
    </w:p>
    <w:p w14:paraId="7219E96D">
      <w:pPr>
        <w:pStyle w:val="2"/>
        <w:spacing w:before="31" w:line="221" w:lineRule="auto"/>
        <w:ind w:left="445"/>
        <w:rPr>
          <w:sz w:val="21"/>
          <w:szCs w:val="21"/>
        </w:rPr>
      </w:pPr>
      <w:r>
        <w:rPr>
          <w:spacing w:val="-2"/>
          <w:sz w:val="21"/>
          <w:szCs w:val="21"/>
        </w:rPr>
        <w:t>2、服务要求</w:t>
      </w:r>
    </w:p>
    <w:p w14:paraId="66A048C7">
      <w:pPr>
        <w:pStyle w:val="2"/>
        <w:spacing w:before="160" w:line="221" w:lineRule="auto"/>
        <w:ind w:left="660"/>
        <w:rPr>
          <w:sz w:val="21"/>
          <w:szCs w:val="21"/>
        </w:rPr>
      </w:pPr>
      <w:r>
        <w:rPr>
          <w:spacing w:val="-3"/>
          <w:sz w:val="21"/>
          <w:szCs w:val="21"/>
        </w:rPr>
        <w:t>（1）任务接收准确率</w:t>
      </w:r>
      <w:r>
        <w:rPr>
          <w:spacing w:val="-23"/>
          <w:sz w:val="21"/>
          <w:szCs w:val="21"/>
        </w:rPr>
        <w:t xml:space="preserve"> </w:t>
      </w:r>
      <w:r>
        <w:rPr>
          <w:spacing w:val="-3"/>
          <w:sz w:val="21"/>
          <w:szCs w:val="21"/>
        </w:rPr>
        <w:t>100%；</w:t>
      </w:r>
    </w:p>
    <w:p w14:paraId="4C771CD9">
      <w:pPr>
        <w:pStyle w:val="2"/>
        <w:spacing w:before="156" w:line="221" w:lineRule="auto"/>
        <w:ind w:left="660"/>
        <w:rPr>
          <w:sz w:val="21"/>
          <w:szCs w:val="21"/>
        </w:rPr>
      </w:pPr>
      <w:r>
        <w:rPr>
          <w:spacing w:val="-3"/>
          <w:sz w:val="21"/>
          <w:szCs w:val="21"/>
        </w:rPr>
        <w:t>（2）任务分批及时率</w:t>
      </w:r>
      <w:r>
        <w:rPr>
          <w:spacing w:val="-23"/>
          <w:sz w:val="21"/>
          <w:szCs w:val="21"/>
        </w:rPr>
        <w:t xml:space="preserve"> </w:t>
      </w:r>
      <w:r>
        <w:rPr>
          <w:spacing w:val="-3"/>
          <w:sz w:val="21"/>
          <w:szCs w:val="21"/>
        </w:rPr>
        <w:t>100%；</w:t>
      </w:r>
    </w:p>
    <w:p w14:paraId="61DC97DF">
      <w:pPr>
        <w:pStyle w:val="2"/>
        <w:spacing w:before="157" w:line="221" w:lineRule="auto"/>
        <w:ind w:left="660"/>
        <w:rPr>
          <w:sz w:val="21"/>
          <w:szCs w:val="21"/>
        </w:rPr>
      </w:pPr>
      <w:r>
        <w:rPr>
          <w:spacing w:val="-2"/>
          <w:sz w:val="21"/>
          <w:szCs w:val="21"/>
        </w:rPr>
        <w:t>（3）任务完成及质量追踪</w:t>
      </w:r>
      <w:r>
        <w:rPr>
          <w:spacing w:val="-32"/>
          <w:sz w:val="21"/>
          <w:szCs w:val="21"/>
        </w:rPr>
        <w:t xml:space="preserve"> </w:t>
      </w:r>
      <w:r>
        <w:rPr>
          <w:rFonts w:hint="eastAsia"/>
          <w:spacing w:val="-2"/>
          <w:sz w:val="21"/>
          <w:szCs w:val="21"/>
          <w:lang w:val="en-US" w:eastAsia="zh-CN"/>
        </w:rPr>
        <w:t>10</w:t>
      </w:r>
      <w:r>
        <w:rPr>
          <w:spacing w:val="-2"/>
          <w:sz w:val="21"/>
          <w:szCs w:val="21"/>
        </w:rPr>
        <w:t>0%；</w:t>
      </w:r>
    </w:p>
    <w:p w14:paraId="687B08C5">
      <w:pPr>
        <w:pStyle w:val="2"/>
        <w:spacing w:before="156" w:line="221" w:lineRule="auto"/>
        <w:ind w:left="660"/>
        <w:rPr>
          <w:sz w:val="21"/>
          <w:szCs w:val="21"/>
        </w:rPr>
      </w:pPr>
      <w:r>
        <w:rPr>
          <w:spacing w:val="-3"/>
          <w:sz w:val="21"/>
          <w:szCs w:val="21"/>
        </w:rPr>
        <w:t>（4）投诉处理及改进完成率</w:t>
      </w:r>
      <w:r>
        <w:rPr>
          <w:spacing w:val="-13"/>
          <w:sz w:val="21"/>
          <w:szCs w:val="21"/>
        </w:rPr>
        <w:t xml:space="preserve"> </w:t>
      </w:r>
      <w:r>
        <w:rPr>
          <w:spacing w:val="-3"/>
          <w:sz w:val="21"/>
          <w:szCs w:val="21"/>
        </w:rPr>
        <w:t>100%；</w:t>
      </w:r>
    </w:p>
    <w:p w14:paraId="36904F94">
      <w:pPr>
        <w:pStyle w:val="2"/>
        <w:spacing w:before="157" w:line="221" w:lineRule="auto"/>
        <w:ind w:left="29"/>
        <w:rPr>
          <w:sz w:val="21"/>
          <w:szCs w:val="21"/>
        </w:rPr>
      </w:pPr>
      <w:r>
        <w:rPr>
          <w:spacing w:val="-1"/>
          <w:sz w:val="21"/>
          <w:szCs w:val="21"/>
        </w:rPr>
        <w:t>（5）每月进行院内职工及病人满意度汇总情况并</w:t>
      </w:r>
      <w:r>
        <w:rPr>
          <w:spacing w:val="-2"/>
          <w:sz w:val="21"/>
          <w:szCs w:val="21"/>
        </w:rPr>
        <w:t>总结。</w:t>
      </w:r>
    </w:p>
    <w:p w14:paraId="1D220EFF">
      <w:pPr>
        <w:pStyle w:val="2"/>
        <w:spacing w:before="26" w:line="219" w:lineRule="auto"/>
        <w:ind w:left="27"/>
        <w:rPr>
          <w:b/>
          <w:bCs/>
          <w:spacing w:val="-3"/>
          <w:sz w:val="24"/>
          <w:szCs w:val="24"/>
        </w:rPr>
      </w:pPr>
    </w:p>
    <w:p w14:paraId="6D6FDB2E">
      <w:pPr>
        <w:pStyle w:val="2"/>
        <w:spacing w:before="26" w:line="219" w:lineRule="auto"/>
        <w:ind w:left="27"/>
        <w:rPr>
          <w:rFonts w:ascii="Arial"/>
          <w:sz w:val="21"/>
        </w:rPr>
      </w:pPr>
      <w:r>
        <w:rPr>
          <w:rFonts w:hint="eastAsia"/>
          <w:b/>
          <w:bCs/>
          <w:spacing w:val="-3"/>
          <w:sz w:val="24"/>
          <w:szCs w:val="24"/>
          <w:lang w:val="en-US" w:eastAsia="zh-CN"/>
        </w:rPr>
        <w:t>2</w:t>
      </w:r>
      <w:r>
        <w:rPr>
          <w:b/>
          <w:bCs/>
          <w:spacing w:val="-3"/>
          <w:sz w:val="24"/>
          <w:szCs w:val="24"/>
        </w:rPr>
        <w:t>、机电设备管理服务项目（含设备设施运行与维护）</w:t>
      </w:r>
    </w:p>
    <w:p w14:paraId="0DC1E688">
      <w:pPr>
        <w:pStyle w:val="2"/>
        <w:spacing w:before="69" w:line="221" w:lineRule="auto"/>
        <w:ind w:left="29"/>
        <w:rPr>
          <w:sz w:val="21"/>
          <w:szCs w:val="21"/>
        </w:rPr>
      </w:pPr>
      <w:r>
        <w:rPr>
          <w:spacing w:val="-2"/>
          <w:sz w:val="21"/>
          <w:szCs w:val="21"/>
        </w:rPr>
        <w:t>（一）服务范围和内容</w:t>
      </w:r>
    </w:p>
    <w:p w14:paraId="7B6BC782">
      <w:pPr>
        <w:pStyle w:val="2"/>
        <w:spacing w:before="157" w:line="221" w:lineRule="auto"/>
        <w:ind w:left="458"/>
        <w:rPr>
          <w:sz w:val="21"/>
          <w:szCs w:val="21"/>
        </w:rPr>
      </w:pPr>
      <w:r>
        <w:rPr>
          <w:spacing w:val="-1"/>
          <w:sz w:val="21"/>
          <w:szCs w:val="21"/>
        </w:rPr>
        <w:t>1、院内公用设施、设备的日常维修、养护和管理</w:t>
      </w:r>
    </w:p>
    <w:p w14:paraId="197C46F9">
      <w:pPr>
        <w:pStyle w:val="2"/>
        <w:spacing w:before="157" w:line="347" w:lineRule="auto"/>
        <w:ind w:left="26" w:right="122" w:firstLine="415"/>
        <w:rPr>
          <w:sz w:val="21"/>
          <w:szCs w:val="21"/>
        </w:rPr>
      </w:pPr>
      <w:r>
        <w:rPr>
          <w:sz w:val="21"/>
          <w:szCs w:val="21"/>
        </w:rPr>
        <w:t>包括给排水设备设施、变配电设备设施（含柴油发电机）、楼层配电系统、太</w:t>
      </w:r>
      <w:r>
        <w:rPr>
          <w:spacing w:val="-1"/>
          <w:sz w:val="21"/>
          <w:szCs w:val="21"/>
        </w:rPr>
        <w:t>阳能及</w:t>
      </w:r>
      <w:r>
        <w:rPr>
          <w:sz w:val="21"/>
          <w:szCs w:val="21"/>
        </w:rPr>
        <w:t xml:space="preserve"> 热泵系统、污水处理机电设备、室内外照明设施、医院所属灭蚊灭鼠设施</w:t>
      </w:r>
      <w:r>
        <w:rPr>
          <w:spacing w:val="-1"/>
          <w:sz w:val="21"/>
          <w:szCs w:val="21"/>
        </w:rPr>
        <w:t>、标牌导向标</w:t>
      </w:r>
    </w:p>
    <w:p w14:paraId="5BFC8F16">
      <w:pPr>
        <w:pStyle w:val="2"/>
        <w:spacing w:before="29" w:line="220" w:lineRule="auto"/>
        <w:ind w:left="24"/>
        <w:rPr>
          <w:sz w:val="21"/>
          <w:szCs w:val="21"/>
        </w:rPr>
      </w:pPr>
      <w:r>
        <w:rPr>
          <w:sz w:val="21"/>
          <w:szCs w:val="21"/>
        </w:rPr>
        <w:t>识、交通导示系统、各类管道疏通、采购方提供的设备、工器具、各种生活用电</w:t>
      </w:r>
      <w:r>
        <w:rPr>
          <w:spacing w:val="-1"/>
          <w:sz w:val="21"/>
          <w:szCs w:val="21"/>
        </w:rPr>
        <w:t>器设备</w:t>
      </w:r>
    </w:p>
    <w:p w14:paraId="6F24FD7B">
      <w:pPr>
        <w:spacing w:line="220" w:lineRule="auto"/>
        <w:rPr>
          <w:sz w:val="21"/>
          <w:szCs w:val="21"/>
        </w:rPr>
        <w:sectPr>
          <w:pgSz w:w="11907" w:h="16839"/>
          <w:pgMar w:top="1427" w:right="1785" w:bottom="0" w:left="1785" w:header="0" w:footer="0" w:gutter="0"/>
          <w:cols w:space="720" w:num="1"/>
        </w:sectPr>
      </w:pPr>
    </w:p>
    <w:p w14:paraId="340B8FBF">
      <w:pPr>
        <w:pStyle w:val="2"/>
        <w:spacing w:before="42" w:line="345" w:lineRule="auto"/>
        <w:ind w:left="26" w:right="93" w:firstLine="2"/>
        <w:rPr>
          <w:sz w:val="21"/>
          <w:szCs w:val="21"/>
        </w:rPr>
      </w:pPr>
      <w:r>
        <w:rPr>
          <w:spacing w:val="1"/>
          <w:sz w:val="21"/>
          <w:szCs w:val="21"/>
        </w:rPr>
        <w:t>（空调单机、冰箱、电视、微波炉、风扇、暖炉</w:t>
      </w:r>
      <w:r>
        <w:rPr>
          <w:sz w:val="21"/>
          <w:szCs w:val="21"/>
        </w:rPr>
        <w:t xml:space="preserve">等）、各种管网线路（中央空调系统、楼 </w:t>
      </w:r>
      <w:r>
        <w:rPr>
          <w:spacing w:val="-1"/>
          <w:sz w:val="21"/>
          <w:szCs w:val="21"/>
        </w:rPr>
        <w:t>宇智能化系统、供热系统）、各种设备房等公用设施、设备的日常维修、养护和管理。</w:t>
      </w:r>
    </w:p>
    <w:p w14:paraId="1A91D702">
      <w:pPr>
        <w:pStyle w:val="2"/>
        <w:spacing w:before="29" w:line="325" w:lineRule="auto"/>
        <w:ind w:left="21" w:right="50" w:firstLine="423"/>
        <w:rPr>
          <w:sz w:val="21"/>
          <w:szCs w:val="21"/>
        </w:rPr>
      </w:pPr>
      <w:r>
        <w:rPr>
          <w:spacing w:val="-1"/>
          <w:sz w:val="21"/>
          <w:szCs w:val="21"/>
        </w:rPr>
        <w:t>2、电梯、消防联动系统、中央空调系统（水处理、主机维保、水泵维保、加机油）、</w:t>
      </w:r>
      <w:r>
        <w:rPr>
          <w:sz w:val="21"/>
          <w:szCs w:val="21"/>
        </w:rPr>
        <w:t xml:space="preserve"> 楼宇智能化系统、物流传输系统等特种设备的定期专业养护及生活水池清洗、楼体清洗， 由院方委托具备专业资质的公司实施。中标公司需负责与专业维保公司配合及对专业</w:t>
      </w:r>
      <w:r>
        <w:rPr>
          <w:spacing w:val="-1"/>
          <w:sz w:val="21"/>
          <w:szCs w:val="21"/>
        </w:rPr>
        <w:t>维保</w:t>
      </w:r>
      <w:r>
        <w:rPr>
          <w:sz w:val="21"/>
          <w:szCs w:val="21"/>
        </w:rPr>
        <w:t xml:space="preserve"> </w:t>
      </w:r>
      <w:r>
        <w:rPr>
          <w:spacing w:val="-1"/>
          <w:sz w:val="21"/>
          <w:szCs w:val="21"/>
        </w:rPr>
        <w:t>公司的质量进行监管及应急事故处理。</w:t>
      </w:r>
    </w:p>
    <w:p w14:paraId="1AC8DFD0">
      <w:pPr>
        <w:pStyle w:val="2"/>
        <w:spacing w:before="156" w:line="221" w:lineRule="auto"/>
        <w:ind w:left="29"/>
        <w:rPr>
          <w:sz w:val="21"/>
          <w:szCs w:val="21"/>
        </w:rPr>
      </w:pPr>
      <w:r>
        <w:rPr>
          <w:spacing w:val="-3"/>
          <w:sz w:val="21"/>
          <w:szCs w:val="21"/>
        </w:rPr>
        <w:t>（二）服务标准</w:t>
      </w:r>
    </w:p>
    <w:p w14:paraId="71F7173D">
      <w:pPr>
        <w:pStyle w:val="2"/>
        <w:spacing w:before="159" w:line="220" w:lineRule="auto"/>
        <w:ind w:left="458"/>
        <w:rPr>
          <w:sz w:val="21"/>
          <w:szCs w:val="21"/>
        </w:rPr>
      </w:pPr>
      <w:r>
        <w:rPr>
          <w:spacing w:val="-1"/>
          <w:sz w:val="21"/>
          <w:szCs w:val="21"/>
        </w:rPr>
        <w:t>1、机电设备管理服务项目要求（不包括医疗专</w:t>
      </w:r>
      <w:r>
        <w:rPr>
          <w:spacing w:val="-2"/>
          <w:sz w:val="21"/>
          <w:szCs w:val="21"/>
        </w:rPr>
        <w:t>业设备）</w:t>
      </w:r>
    </w:p>
    <w:p w14:paraId="5A3E3E51">
      <w:pPr>
        <w:pStyle w:val="2"/>
        <w:spacing w:before="157" w:line="354" w:lineRule="auto"/>
        <w:ind w:left="22" w:right="122" w:firstLine="425"/>
        <w:jc w:val="both"/>
        <w:rPr>
          <w:sz w:val="21"/>
          <w:szCs w:val="21"/>
        </w:rPr>
      </w:pPr>
      <w:r>
        <w:rPr>
          <w:sz w:val="21"/>
          <w:szCs w:val="21"/>
        </w:rPr>
        <w:t>总体要求：保证医院设备设施安全正常运行；保证供水、供电运行</w:t>
      </w:r>
      <w:r>
        <w:rPr>
          <w:spacing w:val="-1"/>
          <w:sz w:val="21"/>
          <w:szCs w:val="21"/>
        </w:rPr>
        <w:t>安全；确保医院机</w:t>
      </w:r>
      <w:r>
        <w:rPr>
          <w:sz w:val="21"/>
          <w:szCs w:val="21"/>
        </w:rPr>
        <w:t xml:space="preserve"> 电设备安全、经济、可靠、持续运行，建立设备台账根据设备参数要求定期保养延长</w:t>
      </w:r>
      <w:r>
        <w:rPr>
          <w:spacing w:val="-1"/>
          <w:sz w:val="21"/>
          <w:szCs w:val="21"/>
        </w:rPr>
        <w:t>设备</w:t>
      </w:r>
      <w:r>
        <w:rPr>
          <w:sz w:val="21"/>
          <w:szCs w:val="21"/>
        </w:rPr>
        <w:t xml:space="preserve"> 的使用寿命；对设备、设施、公用家具（候诊椅等）、电器需主动巡查、主动维修；</w:t>
      </w:r>
      <w:r>
        <w:rPr>
          <w:spacing w:val="-1"/>
          <w:sz w:val="21"/>
          <w:szCs w:val="21"/>
        </w:rPr>
        <w:t>中标</w:t>
      </w:r>
      <w:r>
        <w:rPr>
          <w:sz w:val="21"/>
          <w:szCs w:val="21"/>
        </w:rPr>
        <w:t xml:space="preserve"> 服务方须承担因管理因素及维修不及时导致的设备、设施、家具故障、损坏或由此带</w:t>
      </w:r>
      <w:r>
        <w:rPr>
          <w:spacing w:val="-1"/>
          <w:sz w:val="21"/>
          <w:szCs w:val="21"/>
        </w:rPr>
        <w:t>来的</w:t>
      </w:r>
      <w:r>
        <w:rPr>
          <w:sz w:val="21"/>
          <w:szCs w:val="21"/>
        </w:rPr>
        <w:t xml:space="preserve"> </w:t>
      </w:r>
      <w:r>
        <w:rPr>
          <w:spacing w:val="-1"/>
          <w:sz w:val="21"/>
          <w:szCs w:val="21"/>
        </w:rPr>
        <w:t>其它事故的全部责任。承诺机电部门配有保证服务质量的必备工具和装备。</w:t>
      </w:r>
    </w:p>
    <w:p w14:paraId="45A122AE">
      <w:pPr>
        <w:pStyle w:val="2"/>
        <w:spacing w:before="31" w:line="339" w:lineRule="auto"/>
        <w:ind w:left="22" w:right="69" w:firstLine="435"/>
        <w:rPr>
          <w:sz w:val="21"/>
          <w:szCs w:val="21"/>
        </w:rPr>
      </w:pPr>
      <w:r>
        <w:rPr>
          <w:spacing w:val="-2"/>
          <w:sz w:val="21"/>
          <w:szCs w:val="21"/>
        </w:rPr>
        <w:t>1.1</w:t>
      </w:r>
      <w:r>
        <w:rPr>
          <w:spacing w:val="-15"/>
          <w:sz w:val="21"/>
          <w:szCs w:val="21"/>
        </w:rPr>
        <w:t xml:space="preserve"> </w:t>
      </w:r>
      <w:r>
        <w:rPr>
          <w:spacing w:val="-2"/>
          <w:sz w:val="21"/>
          <w:szCs w:val="21"/>
        </w:rPr>
        <w:t>电力设备管理，电工必须持有上岗证，配电机房须安排具高压资质证人员</w:t>
      </w:r>
      <w:r>
        <w:rPr>
          <w:spacing w:val="-41"/>
          <w:sz w:val="21"/>
          <w:szCs w:val="21"/>
        </w:rPr>
        <w:t xml:space="preserve"> </w:t>
      </w:r>
      <w:r>
        <w:rPr>
          <w:spacing w:val="-2"/>
          <w:sz w:val="21"/>
          <w:szCs w:val="21"/>
        </w:rPr>
        <w:t>24</w:t>
      </w:r>
      <w:r>
        <w:rPr>
          <w:spacing w:val="-41"/>
          <w:sz w:val="21"/>
          <w:szCs w:val="21"/>
        </w:rPr>
        <w:t xml:space="preserve"> </w:t>
      </w:r>
      <w:r>
        <w:rPr>
          <w:spacing w:val="-2"/>
          <w:sz w:val="21"/>
          <w:szCs w:val="21"/>
        </w:rPr>
        <w:t>小时</w:t>
      </w:r>
      <w:r>
        <w:rPr>
          <w:sz w:val="21"/>
          <w:szCs w:val="21"/>
        </w:rPr>
        <w:t xml:space="preserve"> 双人双岗值班，值班人员每天对值班房、配电房、机房进行清扫，保持室内和电器</w:t>
      </w:r>
      <w:r>
        <w:rPr>
          <w:spacing w:val="-1"/>
          <w:sz w:val="21"/>
          <w:szCs w:val="21"/>
        </w:rPr>
        <w:t>设备的</w:t>
      </w:r>
      <w:r>
        <w:rPr>
          <w:sz w:val="21"/>
          <w:szCs w:val="21"/>
        </w:rPr>
        <w:t xml:space="preserve"> </w:t>
      </w:r>
      <w:r>
        <w:rPr>
          <w:spacing w:val="-1"/>
          <w:sz w:val="21"/>
          <w:szCs w:val="21"/>
        </w:rPr>
        <w:t>整洁，机电设备完好率达</w:t>
      </w:r>
      <w:r>
        <w:rPr>
          <w:spacing w:val="-16"/>
          <w:sz w:val="21"/>
          <w:szCs w:val="21"/>
        </w:rPr>
        <w:t xml:space="preserve"> </w:t>
      </w:r>
      <w:r>
        <w:rPr>
          <w:spacing w:val="-1"/>
          <w:sz w:val="21"/>
          <w:szCs w:val="21"/>
        </w:rPr>
        <w:t>100%。严格按照工作手册操作。必须具备全面性电工技能，会看</w:t>
      </w:r>
      <w:r>
        <w:rPr>
          <w:sz w:val="21"/>
          <w:szCs w:val="21"/>
        </w:rPr>
        <w:t xml:space="preserve"> 建筑的电器安装系统图，熟悉所有的电气设备性能、线路的分布走向，懂得强、弱电</w:t>
      </w:r>
      <w:r>
        <w:rPr>
          <w:spacing w:val="-1"/>
          <w:sz w:val="21"/>
          <w:szCs w:val="21"/>
        </w:rPr>
        <w:t>的线</w:t>
      </w:r>
      <w:r>
        <w:rPr>
          <w:sz w:val="21"/>
          <w:szCs w:val="21"/>
        </w:rPr>
        <w:t xml:space="preserve"> 路维修和用户的设备维护。对自己的责任工作范围内的设备要做到“三勤”（勤巡视</w:t>
      </w:r>
      <w:r>
        <w:rPr>
          <w:spacing w:val="-1"/>
          <w:sz w:val="21"/>
          <w:szCs w:val="21"/>
        </w:rPr>
        <w:t>、勤</w:t>
      </w:r>
      <w:r>
        <w:rPr>
          <w:sz w:val="21"/>
          <w:szCs w:val="21"/>
        </w:rPr>
        <w:t xml:space="preserve"> 检查、勤保养</w:t>
      </w:r>
      <w:r>
        <w:rPr>
          <w:spacing w:val="-1"/>
          <w:sz w:val="21"/>
          <w:szCs w:val="21"/>
        </w:rPr>
        <w:t>），</w:t>
      </w:r>
      <w:r>
        <w:rPr>
          <w:sz w:val="21"/>
          <w:szCs w:val="21"/>
        </w:rPr>
        <w:t>“四会”（会操作、会判断异常、会维护、会保养</w:t>
      </w:r>
      <w:r>
        <w:rPr>
          <w:spacing w:val="-1"/>
          <w:sz w:val="21"/>
          <w:szCs w:val="21"/>
        </w:rPr>
        <w:t>）；</w:t>
      </w:r>
      <w:r>
        <w:rPr>
          <w:sz w:val="21"/>
          <w:szCs w:val="21"/>
        </w:rPr>
        <w:t>按规定保养所有</w:t>
      </w:r>
      <w:r>
        <w:rPr>
          <w:spacing w:val="2"/>
          <w:sz w:val="21"/>
          <w:szCs w:val="21"/>
        </w:rPr>
        <w:t xml:space="preserve"> </w:t>
      </w:r>
      <w:r>
        <w:rPr>
          <w:spacing w:val="-1"/>
          <w:sz w:val="21"/>
          <w:szCs w:val="21"/>
        </w:rPr>
        <w:t>的设备和处理隐患问题。发电机要定期试运行，一般每</w:t>
      </w:r>
      <w:r>
        <w:rPr>
          <w:spacing w:val="-29"/>
          <w:sz w:val="21"/>
          <w:szCs w:val="21"/>
        </w:rPr>
        <w:t xml:space="preserve"> </w:t>
      </w:r>
      <w:r>
        <w:rPr>
          <w:spacing w:val="-1"/>
          <w:sz w:val="21"/>
          <w:szCs w:val="21"/>
        </w:rPr>
        <w:t>15</w:t>
      </w:r>
      <w:r>
        <w:rPr>
          <w:spacing w:val="-40"/>
          <w:sz w:val="21"/>
          <w:szCs w:val="21"/>
        </w:rPr>
        <w:t xml:space="preserve"> </w:t>
      </w:r>
      <w:r>
        <w:rPr>
          <w:spacing w:val="-1"/>
          <w:sz w:val="21"/>
          <w:szCs w:val="21"/>
        </w:rPr>
        <w:t>天试运行一次，不带负荷运行</w:t>
      </w:r>
    </w:p>
    <w:p w14:paraId="6F804A2B">
      <w:pPr>
        <w:pStyle w:val="2"/>
        <w:spacing w:before="158" w:line="221" w:lineRule="auto"/>
        <w:ind w:left="38"/>
        <w:rPr>
          <w:sz w:val="21"/>
          <w:szCs w:val="21"/>
        </w:rPr>
      </w:pPr>
      <w:r>
        <w:rPr>
          <w:spacing w:val="-2"/>
          <w:sz w:val="21"/>
          <w:szCs w:val="21"/>
        </w:rPr>
        <w:t>15</w:t>
      </w:r>
      <w:r>
        <w:rPr>
          <w:spacing w:val="-33"/>
          <w:sz w:val="21"/>
          <w:szCs w:val="21"/>
        </w:rPr>
        <w:t xml:space="preserve"> </w:t>
      </w:r>
      <w:r>
        <w:rPr>
          <w:spacing w:val="-2"/>
          <w:sz w:val="21"/>
          <w:szCs w:val="21"/>
        </w:rPr>
        <w:t>分钟，每月带负荷运行运行一次，做好检查和试运行记录。</w:t>
      </w:r>
    </w:p>
    <w:p w14:paraId="732B20B6">
      <w:pPr>
        <w:pStyle w:val="2"/>
        <w:spacing w:before="159" w:line="313" w:lineRule="auto"/>
        <w:ind w:left="21" w:right="122" w:firstLine="436"/>
        <w:rPr>
          <w:sz w:val="21"/>
          <w:szCs w:val="21"/>
        </w:rPr>
      </w:pPr>
      <w:r>
        <w:rPr>
          <w:spacing w:val="-1"/>
          <w:sz w:val="21"/>
          <w:szCs w:val="21"/>
        </w:rPr>
        <w:t>1.2</w:t>
      </w:r>
      <w:r>
        <w:rPr>
          <w:spacing w:val="-33"/>
          <w:sz w:val="21"/>
          <w:szCs w:val="21"/>
        </w:rPr>
        <w:t xml:space="preserve"> </w:t>
      </w:r>
      <w:r>
        <w:rPr>
          <w:spacing w:val="-1"/>
          <w:sz w:val="21"/>
          <w:szCs w:val="21"/>
        </w:rPr>
        <w:t>设备运行操作须有规范文件，各岗位均有职责和操作手册并有检查考评等各项制</w:t>
      </w:r>
      <w:r>
        <w:rPr>
          <w:sz w:val="21"/>
          <w:szCs w:val="21"/>
        </w:rPr>
        <w:t xml:space="preserve"> 度。建立日常管理规章制度，健全各种设备、设施的运行维护计划、记录及后勤管理</w:t>
      </w:r>
      <w:r>
        <w:rPr>
          <w:spacing w:val="-1"/>
          <w:sz w:val="21"/>
          <w:szCs w:val="21"/>
        </w:rPr>
        <w:t>内容</w:t>
      </w:r>
      <w:r>
        <w:rPr>
          <w:sz w:val="21"/>
          <w:szCs w:val="21"/>
        </w:rPr>
        <w:t xml:space="preserve"> </w:t>
      </w:r>
      <w:r>
        <w:rPr>
          <w:spacing w:val="-1"/>
          <w:sz w:val="21"/>
          <w:szCs w:val="21"/>
        </w:rPr>
        <w:t>的基础档案。</w:t>
      </w:r>
    </w:p>
    <w:p w14:paraId="27DCA403">
      <w:pPr>
        <w:pStyle w:val="2"/>
        <w:spacing w:before="157" w:line="289" w:lineRule="auto"/>
        <w:ind w:left="63" w:right="175" w:firstLine="395"/>
        <w:rPr>
          <w:sz w:val="21"/>
          <w:szCs w:val="21"/>
        </w:rPr>
      </w:pPr>
      <w:r>
        <w:rPr>
          <w:spacing w:val="-1"/>
          <w:sz w:val="21"/>
          <w:szCs w:val="21"/>
        </w:rPr>
        <w:t>1.3</w:t>
      </w:r>
      <w:r>
        <w:rPr>
          <w:spacing w:val="-33"/>
          <w:sz w:val="21"/>
          <w:szCs w:val="21"/>
        </w:rPr>
        <w:t xml:space="preserve"> </w:t>
      </w:r>
      <w:r>
        <w:rPr>
          <w:spacing w:val="-1"/>
          <w:sz w:val="21"/>
          <w:szCs w:val="21"/>
        </w:rPr>
        <w:t>投标人须严格按照标准化的操作程序、完善的培训体系和质量控制体系完成本项</w:t>
      </w:r>
      <w:r>
        <w:rPr>
          <w:sz w:val="21"/>
          <w:szCs w:val="21"/>
        </w:rPr>
        <w:t xml:space="preserve"> </w:t>
      </w:r>
      <w:r>
        <w:rPr>
          <w:spacing w:val="-2"/>
          <w:sz w:val="21"/>
          <w:szCs w:val="21"/>
        </w:rPr>
        <w:t>目，以保证整个机电系统安全、高效、有序和有计</w:t>
      </w:r>
      <w:r>
        <w:rPr>
          <w:spacing w:val="-3"/>
          <w:sz w:val="21"/>
          <w:szCs w:val="21"/>
        </w:rPr>
        <w:t>划地运转。</w:t>
      </w:r>
    </w:p>
    <w:p w14:paraId="573566B2">
      <w:pPr>
        <w:pStyle w:val="2"/>
        <w:spacing w:before="161" w:line="222" w:lineRule="auto"/>
        <w:ind w:left="445"/>
        <w:rPr>
          <w:sz w:val="21"/>
          <w:szCs w:val="21"/>
        </w:rPr>
      </w:pPr>
      <w:r>
        <w:rPr>
          <w:spacing w:val="-5"/>
          <w:sz w:val="21"/>
          <w:szCs w:val="21"/>
        </w:rPr>
        <w:t>2</w:t>
      </w:r>
      <w:r>
        <w:rPr>
          <w:spacing w:val="-43"/>
          <w:sz w:val="21"/>
          <w:szCs w:val="21"/>
        </w:rPr>
        <w:t xml:space="preserve"> </w:t>
      </w:r>
      <w:r>
        <w:rPr>
          <w:spacing w:val="-5"/>
          <w:sz w:val="21"/>
          <w:szCs w:val="21"/>
        </w:rPr>
        <w:t>其它</w:t>
      </w:r>
    </w:p>
    <w:p w14:paraId="5E7E423B">
      <w:pPr>
        <w:pStyle w:val="2"/>
        <w:spacing w:before="154" w:line="290" w:lineRule="auto"/>
        <w:ind w:left="21" w:right="175" w:firstLine="423"/>
        <w:rPr>
          <w:sz w:val="21"/>
          <w:szCs w:val="21"/>
        </w:rPr>
      </w:pPr>
      <w:r>
        <w:rPr>
          <w:sz w:val="21"/>
          <w:szCs w:val="21"/>
        </w:rPr>
        <w:t>2.1</w:t>
      </w:r>
      <w:r>
        <w:rPr>
          <w:spacing w:val="-42"/>
          <w:sz w:val="21"/>
          <w:szCs w:val="21"/>
        </w:rPr>
        <w:t xml:space="preserve"> </w:t>
      </w:r>
      <w:r>
        <w:rPr>
          <w:sz w:val="21"/>
          <w:szCs w:val="21"/>
        </w:rPr>
        <w:t>水箱、水池：完好，无渗、滴水现象，内外</w:t>
      </w:r>
      <w:r>
        <w:rPr>
          <w:spacing w:val="-1"/>
          <w:sz w:val="21"/>
          <w:szCs w:val="21"/>
        </w:rPr>
        <w:t>爬梯无锈蚀现象，各检查口有盖且密</w:t>
      </w:r>
      <w:r>
        <w:rPr>
          <w:sz w:val="21"/>
          <w:szCs w:val="21"/>
        </w:rPr>
        <w:t xml:space="preserve"> 封上锁，溢水口有锈钢纱网或塑料纱网密封。定期巡查，发现问题及时处理与上报；</w:t>
      </w:r>
    </w:p>
    <w:p w14:paraId="7B783B36">
      <w:pPr>
        <w:pStyle w:val="2"/>
        <w:spacing w:before="159" w:line="289" w:lineRule="auto"/>
        <w:ind w:left="23" w:right="175" w:firstLine="421"/>
        <w:rPr>
          <w:sz w:val="21"/>
          <w:szCs w:val="21"/>
        </w:rPr>
      </w:pPr>
      <w:r>
        <w:rPr>
          <w:spacing w:val="-1"/>
          <w:sz w:val="21"/>
          <w:szCs w:val="21"/>
        </w:rPr>
        <w:t>2.2</w:t>
      </w:r>
      <w:r>
        <w:rPr>
          <w:spacing w:val="-20"/>
          <w:sz w:val="21"/>
          <w:szCs w:val="21"/>
        </w:rPr>
        <w:t xml:space="preserve"> </w:t>
      </w:r>
      <w:r>
        <w:rPr>
          <w:spacing w:val="-1"/>
          <w:sz w:val="21"/>
          <w:szCs w:val="21"/>
        </w:rPr>
        <w:t>公共电器：楼梯灯完好，灯开关正常，电话箱、电表箱、有线电视箱及分接器盖</w:t>
      </w:r>
      <w:r>
        <w:rPr>
          <w:sz w:val="21"/>
          <w:szCs w:val="21"/>
        </w:rPr>
        <w:t xml:space="preserve"> </w:t>
      </w:r>
      <w:r>
        <w:rPr>
          <w:spacing w:val="-1"/>
          <w:sz w:val="21"/>
          <w:szCs w:val="21"/>
        </w:rPr>
        <w:t>板完好，无不安全现象。定期（每天至少两次）巡查，发现问题及时维修；</w:t>
      </w:r>
    </w:p>
    <w:p w14:paraId="350DEEC5">
      <w:pPr>
        <w:pStyle w:val="2"/>
        <w:spacing w:before="161" w:line="312" w:lineRule="auto"/>
        <w:ind w:left="22" w:right="122" w:firstLine="422"/>
        <w:rPr>
          <w:sz w:val="21"/>
          <w:szCs w:val="21"/>
        </w:rPr>
      </w:pPr>
      <w:r>
        <w:rPr>
          <w:sz w:val="21"/>
          <w:szCs w:val="21"/>
        </w:rPr>
        <w:t>2.3</w:t>
      </w:r>
      <w:r>
        <w:rPr>
          <w:spacing w:val="-40"/>
          <w:sz w:val="21"/>
          <w:szCs w:val="21"/>
        </w:rPr>
        <w:t xml:space="preserve"> </w:t>
      </w:r>
      <w:r>
        <w:rPr>
          <w:sz w:val="21"/>
          <w:szCs w:val="21"/>
        </w:rPr>
        <w:t>设备房（水泵房、配电房、电梯房、管道井</w:t>
      </w:r>
      <w:r>
        <w:rPr>
          <w:spacing w:val="-2"/>
          <w:sz w:val="21"/>
          <w:szCs w:val="21"/>
        </w:rPr>
        <w:t>）：</w:t>
      </w:r>
      <w:r>
        <w:rPr>
          <w:spacing w:val="-1"/>
          <w:sz w:val="21"/>
          <w:szCs w:val="21"/>
        </w:rPr>
        <w:t>通风良好，无漏电现象，绝缘胶</w:t>
      </w:r>
      <w:r>
        <w:rPr>
          <w:sz w:val="21"/>
          <w:szCs w:val="21"/>
        </w:rPr>
        <w:t xml:space="preserve"> 地板无破损，管理制度齐全，标识清楚；有足够的照明应急灯、消防灭火器；配电房</w:t>
      </w:r>
      <w:r>
        <w:rPr>
          <w:spacing w:val="-1"/>
          <w:sz w:val="21"/>
          <w:szCs w:val="21"/>
        </w:rPr>
        <w:t>、发</w:t>
      </w:r>
      <w:r>
        <w:rPr>
          <w:sz w:val="21"/>
          <w:szCs w:val="21"/>
        </w:rPr>
        <w:t xml:space="preserve"> </w:t>
      </w:r>
      <w:r>
        <w:rPr>
          <w:spacing w:val="-1"/>
          <w:sz w:val="21"/>
          <w:szCs w:val="21"/>
        </w:rPr>
        <w:t>电机房、电梯房的地面和墙面（距地</w:t>
      </w:r>
      <w:r>
        <w:rPr>
          <w:spacing w:val="-25"/>
          <w:sz w:val="21"/>
          <w:szCs w:val="21"/>
        </w:rPr>
        <w:t xml:space="preserve"> </w:t>
      </w:r>
      <w:r>
        <w:rPr>
          <w:spacing w:val="-1"/>
          <w:sz w:val="21"/>
          <w:szCs w:val="21"/>
        </w:rPr>
        <w:t>1</w:t>
      </w:r>
      <w:r>
        <w:rPr>
          <w:spacing w:val="-44"/>
          <w:sz w:val="21"/>
          <w:szCs w:val="21"/>
        </w:rPr>
        <w:t xml:space="preserve"> </w:t>
      </w:r>
      <w:r>
        <w:rPr>
          <w:spacing w:val="-1"/>
          <w:sz w:val="21"/>
          <w:szCs w:val="21"/>
        </w:rPr>
        <w:t>米高）保持刷漆完好，保持水泵房墙面、地面防水</w:t>
      </w:r>
    </w:p>
    <w:p w14:paraId="282A3C10">
      <w:pPr>
        <w:spacing w:line="312" w:lineRule="auto"/>
        <w:rPr>
          <w:sz w:val="21"/>
          <w:szCs w:val="21"/>
        </w:rPr>
        <w:sectPr>
          <w:pgSz w:w="11907" w:h="16839"/>
          <w:pgMar w:top="1427" w:right="1785" w:bottom="0" w:left="1785" w:header="0" w:footer="0" w:gutter="0"/>
          <w:cols w:space="720" w:num="1"/>
        </w:sectPr>
      </w:pPr>
    </w:p>
    <w:p w14:paraId="2F33F99F">
      <w:pPr>
        <w:pStyle w:val="2"/>
        <w:spacing w:before="41" w:line="221" w:lineRule="auto"/>
        <w:ind w:left="375"/>
        <w:outlineLvl w:val="0"/>
        <w:rPr>
          <w:sz w:val="21"/>
          <w:szCs w:val="21"/>
        </w:rPr>
      </w:pPr>
      <w:r>
        <w:rPr>
          <w:sz w:val="21"/>
          <w:szCs w:val="21"/>
        </w:rPr>
        <w:t>漆完好，地面保持瓷片完整，设备房、管道井无杂物堆放。定期（</w:t>
      </w:r>
      <w:r>
        <w:rPr>
          <w:spacing w:val="-1"/>
          <w:sz w:val="21"/>
          <w:szCs w:val="21"/>
        </w:rPr>
        <w:t>每天至少两次）巡查，</w:t>
      </w:r>
    </w:p>
    <w:p w14:paraId="41F241E2">
      <w:pPr>
        <w:pStyle w:val="2"/>
        <w:spacing w:before="157" w:line="221" w:lineRule="auto"/>
        <w:ind w:left="378"/>
        <w:rPr>
          <w:sz w:val="21"/>
          <w:szCs w:val="21"/>
        </w:rPr>
      </w:pPr>
      <w:r>
        <w:rPr>
          <w:spacing w:val="-4"/>
          <w:sz w:val="21"/>
          <w:szCs w:val="21"/>
        </w:rPr>
        <w:t>发现问题及时处理；</w:t>
      </w:r>
    </w:p>
    <w:p w14:paraId="6AD24CED">
      <w:pPr>
        <w:pStyle w:val="2"/>
        <w:spacing w:before="155" w:line="291" w:lineRule="auto"/>
        <w:ind w:left="377" w:right="530" w:firstLine="419"/>
        <w:rPr>
          <w:sz w:val="21"/>
          <w:szCs w:val="21"/>
        </w:rPr>
      </w:pPr>
      <w:r>
        <w:rPr>
          <w:sz w:val="21"/>
          <w:szCs w:val="21"/>
        </w:rPr>
        <w:t>2.4</w:t>
      </w:r>
      <w:r>
        <w:rPr>
          <w:spacing w:val="-42"/>
          <w:sz w:val="21"/>
          <w:szCs w:val="21"/>
        </w:rPr>
        <w:t xml:space="preserve"> </w:t>
      </w:r>
      <w:r>
        <w:rPr>
          <w:sz w:val="21"/>
          <w:szCs w:val="21"/>
        </w:rPr>
        <w:t>给排水管道（含绿化用水管阀</w:t>
      </w:r>
      <w:r>
        <w:rPr>
          <w:spacing w:val="-3"/>
          <w:sz w:val="21"/>
          <w:szCs w:val="21"/>
        </w:rPr>
        <w:t>）：</w:t>
      </w:r>
      <w:r>
        <w:rPr>
          <w:sz w:val="21"/>
          <w:szCs w:val="21"/>
        </w:rPr>
        <w:t>水管水间完好，无渗漏</w:t>
      </w:r>
      <w:r>
        <w:rPr>
          <w:spacing w:val="-1"/>
          <w:sz w:val="21"/>
          <w:szCs w:val="21"/>
        </w:rPr>
        <w:t>，管道通畅无阻塞；定</w:t>
      </w:r>
      <w:r>
        <w:rPr>
          <w:sz w:val="21"/>
          <w:szCs w:val="21"/>
        </w:rPr>
        <w:t xml:space="preserve"> </w:t>
      </w:r>
      <w:r>
        <w:rPr>
          <w:spacing w:val="-1"/>
          <w:sz w:val="21"/>
          <w:szCs w:val="21"/>
        </w:rPr>
        <w:t>期（每天至少两次）巡查，发现问题及时处理；</w:t>
      </w:r>
    </w:p>
    <w:p w14:paraId="4E07B91C">
      <w:pPr>
        <w:pStyle w:val="2"/>
        <w:spacing w:before="157" w:line="220" w:lineRule="auto"/>
        <w:ind w:left="799"/>
        <w:rPr>
          <w:sz w:val="21"/>
          <w:szCs w:val="21"/>
        </w:rPr>
      </w:pPr>
      <w:r>
        <w:rPr>
          <w:sz w:val="21"/>
          <w:szCs w:val="21"/>
        </w:rPr>
        <w:t>3、建筑物附属设备、设施维护与运行服务（</w:t>
      </w:r>
      <w:r>
        <w:rPr>
          <w:spacing w:val="-1"/>
          <w:sz w:val="21"/>
          <w:szCs w:val="21"/>
        </w:rPr>
        <w:t>不包括医疗设备）要求</w:t>
      </w:r>
    </w:p>
    <w:p w14:paraId="61D6D615">
      <w:pPr>
        <w:pStyle w:val="2"/>
        <w:spacing w:before="158" w:line="221" w:lineRule="auto"/>
        <w:ind w:left="799"/>
        <w:rPr>
          <w:sz w:val="21"/>
          <w:szCs w:val="21"/>
        </w:rPr>
      </w:pPr>
      <w:r>
        <w:rPr>
          <w:spacing w:val="-2"/>
          <w:sz w:val="21"/>
          <w:szCs w:val="21"/>
        </w:rPr>
        <w:t>3.1</w:t>
      </w:r>
      <w:r>
        <w:rPr>
          <w:spacing w:val="-39"/>
          <w:sz w:val="21"/>
          <w:szCs w:val="21"/>
        </w:rPr>
        <w:t xml:space="preserve"> </w:t>
      </w:r>
      <w:r>
        <w:rPr>
          <w:spacing w:val="-2"/>
          <w:sz w:val="21"/>
          <w:szCs w:val="21"/>
        </w:rPr>
        <w:t>设备维护与运行要求</w:t>
      </w:r>
    </w:p>
    <w:p w14:paraId="732E1FA9">
      <w:pPr>
        <w:spacing w:line="126" w:lineRule="exact"/>
      </w:pPr>
    </w:p>
    <w:tbl>
      <w:tblPr>
        <w:tblStyle w:val="6"/>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492"/>
        <w:gridCol w:w="8075"/>
      </w:tblGrid>
      <w:tr w14:paraId="0906B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70" w:type="dxa"/>
            <w:vMerge w:val="restart"/>
            <w:tcBorders>
              <w:bottom w:val="nil"/>
            </w:tcBorders>
            <w:textDirection w:val="tbRlV"/>
            <w:vAlign w:val="top"/>
          </w:tcPr>
          <w:p w14:paraId="0536FE05">
            <w:pPr>
              <w:pStyle w:val="7"/>
              <w:spacing w:before="146" w:line="208" w:lineRule="auto"/>
              <w:ind w:left="605"/>
              <w:rPr>
                <w:sz w:val="21"/>
                <w:szCs w:val="21"/>
              </w:rPr>
            </w:pPr>
            <w:r>
              <w:rPr>
                <w:spacing w:val="46"/>
                <w:sz w:val="21"/>
                <w:szCs w:val="21"/>
              </w:rPr>
              <w:t>主要内容</w:t>
            </w:r>
          </w:p>
        </w:tc>
        <w:tc>
          <w:tcPr>
            <w:tcW w:w="492" w:type="dxa"/>
            <w:vMerge w:val="restart"/>
            <w:tcBorders>
              <w:bottom w:val="nil"/>
            </w:tcBorders>
            <w:textDirection w:val="tbRlV"/>
            <w:vAlign w:val="top"/>
          </w:tcPr>
          <w:p w14:paraId="46024153">
            <w:pPr>
              <w:pStyle w:val="7"/>
              <w:spacing w:before="173" w:line="209" w:lineRule="auto"/>
              <w:ind w:left="180"/>
              <w:rPr>
                <w:sz w:val="21"/>
                <w:szCs w:val="21"/>
              </w:rPr>
            </w:pPr>
            <w:r>
              <w:rPr>
                <w:spacing w:val="1"/>
                <w:sz w:val="21"/>
                <w:szCs w:val="21"/>
              </w:rPr>
              <w:t>运</w:t>
            </w:r>
            <w:r>
              <w:rPr>
                <w:spacing w:val="-43"/>
                <w:sz w:val="21"/>
                <w:szCs w:val="21"/>
              </w:rPr>
              <w:t xml:space="preserve"> </w:t>
            </w:r>
            <w:r>
              <w:rPr>
                <w:spacing w:val="1"/>
                <w:sz w:val="21"/>
                <w:szCs w:val="21"/>
              </w:rPr>
              <w:t>行</w:t>
            </w:r>
          </w:p>
        </w:tc>
        <w:tc>
          <w:tcPr>
            <w:tcW w:w="8075" w:type="dxa"/>
            <w:vAlign w:val="top"/>
          </w:tcPr>
          <w:p w14:paraId="2F5164EA">
            <w:pPr>
              <w:pStyle w:val="7"/>
              <w:spacing w:before="34" w:line="209" w:lineRule="auto"/>
              <w:ind w:left="111"/>
              <w:rPr>
                <w:sz w:val="21"/>
                <w:szCs w:val="21"/>
              </w:rPr>
            </w:pPr>
            <w:r>
              <w:rPr>
                <w:sz w:val="21"/>
                <w:szCs w:val="21"/>
              </w:rPr>
              <w:t>值班：保障医院供水供电、电梯、空调等正常运行并做好</w:t>
            </w:r>
            <w:r>
              <w:rPr>
                <w:spacing w:val="-1"/>
                <w:sz w:val="21"/>
                <w:szCs w:val="21"/>
              </w:rPr>
              <w:t>记录。</w:t>
            </w:r>
          </w:p>
        </w:tc>
      </w:tr>
      <w:tr w14:paraId="6E16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70" w:type="dxa"/>
            <w:vMerge w:val="continue"/>
            <w:tcBorders>
              <w:top w:val="nil"/>
              <w:bottom w:val="nil"/>
            </w:tcBorders>
            <w:textDirection w:val="tbRlV"/>
            <w:vAlign w:val="top"/>
          </w:tcPr>
          <w:p w14:paraId="071BEFC0">
            <w:pPr>
              <w:rPr>
                <w:rFonts w:ascii="Arial"/>
                <w:sz w:val="21"/>
              </w:rPr>
            </w:pPr>
          </w:p>
        </w:tc>
        <w:tc>
          <w:tcPr>
            <w:tcW w:w="492" w:type="dxa"/>
            <w:vMerge w:val="continue"/>
            <w:tcBorders>
              <w:top w:val="nil"/>
              <w:bottom w:val="nil"/>
            </w:tcBorders>
            <w:textDirection w:val="tbRlV"/>
            <w:vAlign w:val="top"/>
          </w:tcPr>
          <w:p w14:paraId="2D1CC300">
            <w:pPr>
              <w:rPr>
                <w:rFonts w:ascii="Arial"/>
                <w:sz w:val="21"/>
              </w:rPr>
            </w:pPr>
          </w:p>
        </w:tc>
        <w:tc>
          <w:tcPr>
            <w:tcW w:w="8075" w:type="dxa"/>
            <w:vAlign w:val="top"/>
          </w:tcPr>
          <w:p w14:paraId="2C8D62EC">
            <w:pPr>
              <w:pStyle w:val="7"/>
              <w:spacing w:before="30" w:line="209" w:lineRule="auto"/>
              <w:ind w:left="112"/>
              <w:rPr>
                <w:sz w:val="21"/>
                <w:szCs w:val="21"/>
              </w:rPr>
            </w:pPr>
            <w:r>
              <w:rPr>
                <w:spacing w:val="-1"/>
                <w:sz w:val="21"/>
                <w:szCs w:val="21"/>
              </w:rPr>
              <w:t>巡视：巡视（根据设备类型每天至少</w:t>
            </w:r>
            <w:r>
              <w:rPr>
                <w:spacing w:val="-32"/>
                <w:sz w:val="21"/>
                <w:szCs w:val="21"/>
              </w:rPr>
              <w:t xml:space="preserve"> </w:t>
            </w:r>
            <w:r>
              <w:rPr>
                <w:spacing w:val="-1"/>
                <w:sz w:val="21"/>
                <w:szCs w:val="21"/>
              </w:rPr>
              <w:t>2</w:t>
            </w:r>
            <w:r>
              <w:rPr>
                <w:spacing w:val="-38"/>
                <w:sz w:val="21"/>
                <w:szCs w:val="21"/>
              </w:rPr>
              <w:t xml:space="preserve"> </w:t>
            </w:r>
            <w:r>
              <w:rPr>
                <w:spacing w:val="-1"/>
                <w:sz w:val="21"/>
                <w:szCs w:val="21"/>
              </w:rPr>
              <w:t>次以上）设备房设备运行情况，并做好记录。</w:t>
            </w:r>
          </w:p>
        </w:tc>
      </w:tr>
      <w:tr w14:paraId="64A3A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70" w:type="dxa"/>
            <w:vMerge w:val="continue"/>
            <w:tcBorders>
              <w:top w:val="nil"/>
              <w:bottom w:val="nil"/>
            </w:tcBorders>
            <w:textDirection w:val="tbRlV"/>
            <w:vAlign w:val="top"/>
          </w:tcPr>
          <w:p w14:paraId="7BE268FC">
            <w:pPr>
              <w:rPr>
                <w:rFonts w:ascii="Arial"/>
                <w:sz w:val="21"/>
              </w:rPr>
            </w:pPr>
          </w:p>
        </w:tc>
        <w:tc>
          <w:tcPr>
            <w:tcW w:w="492" w:type="dxa"/>
            <w:vMerge w:val="continue"/>
            <w:tcBorders>
              <w:top w:val="nil"/>
            </w:tcBorders>
            <w:textDirection w:val="tbRlV"/>
            <w:vAlign w:val="top"/>
          </w:tcPr>
          <w:p w14:paraId="3934615B">
            <w:pPr>
              <w:rPr>
                <w:rFonts w:ascii="Arial"/>
                <w:sz w:val="21"/>
              </w:rPr>
            </w:pPr>
          </w:p>
        </w:tc>
        <w:tc>
          <w:tcPr>
            <w:tcW w:w="8075" w:type="dxa"/>
            <w:vAlign w:val="top"/>
          </w:tcPr>
          <w:p w14:paraId="41146BBE">
            <w:pPr>
              <w:pStyle w:val="7"/>
              <w:spacing w:before="30" w:line="206" w:lineRule="auto"/>
              <w:ind w:left="111"/>
              <w:rPr>
                <w:sz w:val="21"/>
                <w:szCs w:val="21"/>
              </w:rPr>
            </w:pPr>
            <w:r>
              <w:rPr>
                <w:sz w:val="21"/>
                <w:szCs w:val="21"/>
              </w:rPr>
              <w:t>秩序：做好设备房的物品管理，加强安全防</w:t>
            </w:r>
            <w:r>
              <w:rPr>
                <w:spacing w:val="-1"/>
                <w:sz w:val="21"/>
                <w:szCs w:val="21"/>
              </w:rPr>
              <w:t>范工作。</w:t>
            </w:r>
          </w:p>
        </w:tc>
      </w:tr>
      <w:tr w14:paraId="15377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470" w:type="dxa"/>
            <w:vMerge w:val="continue"/>
            <w:tcBorders>
              <w:top w:val="nil"/>
              <w:bottom w:val="nil"/>
            </w:tcBorders>
            <w:textDirection w:val="tbRlV"/>
            <w:vAlign w:val="top"/>
          </w:tcPr>
          <w:p w14:paraId="12695494">
            <w:pPr>
              <w:rPr>
                <w:rFonts w:ascii="Arial"/>
                <w:sz w:val="21"/>
              </w:rPr>
            </w:pPr>
          </w:p>
        </w:tc>
        <w:tc>
          <w:tcPr>
            <w:tcW w:w="492" w:type="dxa"/>
            <w:vMerge w:val="restart"/>
            <w:tcBorders>
              <w:bottom w:val="nil"/>
            </w:tcBorders>
            <w:textDirection w:val="tbRlV"/>
            <w:vAlign w:val="top"/>
          </w:tcPr>
          <w:p w14:paraId="6D6C752A">
            <w:pPr>
              <w:pStyle w:val="7"/>
              <w:spacing w:before="172" w:line="209" w:lineRule="auto"/>
              <w:ind w:left="177"/>
              <w:rPr>
                <w:sz w:val="21"/>
                <w:szCs w:val="21"/>
              </w:rPr>
            </w:pPr>
            <w:r>
              <w:rPr>
                <w:spacing w:val="1"/>
                <w:sz w:val="21"/>
                <w:szCs w:val="21"/>
              </w:rPr>
              <w:t>维</w:t>
            </w:r>
            <w:r>
              <w:rPr>
                <w:spacing w:val="-43"/>
                <w:sz w:val="21"/>
                <w:szCs w:val="21"/>
              </w:rPr>
              <w:t xml:space="preserve"> </w:t>
            </w:r>
            <w:r>
              <w:rPr>
                <w:spacing w:val="1"/>
                <w:sz w:val="21"/>
                <w:szCs w:val="21"/>
              </w:rPr>
              <w:t>修</w:t>
            </w:r>
            <w:r>
              <w:rPr>
                <w:spacing w:val="-45"/>
                <w:sz w:val="21"/>
                <w:szCs w:val="21"/>
              </w:rPr>
              <w:t xml:space="preserve"> </w:t>
            </w:r>
            <w:r>
              <w:rPr>
                <w:spacing w:val="1"/>
                <w:sz w:val="21"/>
                <w:szCs w:val="21"/>
              </w:rPr>
              <w:t>保</w:t>
            </w:r>
            <w:r>
              <w:rPr>
                <w:spacing w:val="-42"/>
                <w:sz w:val="21"/>
                <w:szCs w:val="21"/>
              </w:rPr>
              <w:t xml:space="preserve"> </w:t>
            </w:r>
            <w:r>
              <w:rPr>
                <w:spacing w:val="1"/>
                <w:sz w:val="21"/>
                <w:szCs w:val="21"/>
              </w:rPr>
              <w:t>养</w:t>
            </w:r>
          </w:p>
        </w:tc>
        <w:tc>
          <w:tcPr>
            <w:tcW w:w="8075" w:type="dxa"/>
            <w:vAlign w:val="top"/>
          </w:tcPr>
          <w:p w14:paraId="413ED890">
            <w:pPr>
              <w:pStyle w:val="7"/>
              <w:spacing w:before="32" w:line="228" w:lineRule="auto"/>
              <w:ind w:left="112" w:right="200" w:firstLine="7"/>
              <w:jc w:val="both"/>
              <w:rPr>
                <w:sz w:val="21"/>
                <w:szCs w:val="21"/>
              </w:rPr>
            </w:pPr>
            <w:r>
              <w:rPr>
                <w:sz w:val="21"/>
                <w:szCs w:val="21"/>
              </w:rPr>
              <w:t>负责机电设备、设施的各项巡查工作，并做好记录,发现故</w:t>
            </w:r>
            <w:r>
              <w:rPr>
                <w:spacing w:val="-1"/>
                <w:sz w:val="21"/>
                <w:szCs w:val="21"/>
              </w:rPr>
              <w:t>障及时响应，不属于维保</w:t>
            </w:r>
            <w:r>
              <w:rPr>
                <w:sz w:val="21"/>
                <w:szCs w:val="21"/>
              </w:rPr>
              <w:t xml:space="preserve">  范围的及时与维保方联系,积极配合维保方的各项工作</w:t>
            </w:r>
            <w:r>
              <w:rPr>
                <w:spacing w:val="-1"/>
                <w:sz w:val="21"/>
                <w:szCs w:val="21"/>
              </w:rPr>
              <w:t>,并监督其维保到位情况；属维</w:t>
            </w:r>
            <w:r>
              <w:rPr>
                <w:sz w:val="21"/>
                <w:szCs w:val="21"/>
              </w:rPr>
              <w:t xml:space="preserve"> </w:t>
            </w:r>
            <w:r>
              <w:rPr>
                <w:spacing w:val="-2"/>
                <w:sz w:val="21"/>
                <w:szCs w:val="21"/>
              </w:rPr>
              <w:t>保范围内的，及时组织维修。</w:t>
            </w:r>
          </w:p>
        </w:tc>
      </w:tr>
      <w:tr w14:paraId="3D7A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70" w:type="dxa"/>
            <w:vMerge w:val="continue"/>
            <w:tcBorders>
              <w:top w:val="nil"/>
              <w:bottom w:val="nil"/>
            </w:tcBorders>
            <w:textDirection w:val="tbRlV"/>
            <w:vAlign w:val="top"/>
          </w:tcPr>
          <w:p w14:paraId="58627200">
            <w:pPr>
              <w:rPr>
                <w:rFonts w:ascii="Arial"/>
                <w:sz w:val="21"/>
              </w:rPr>
            </w:pPr>
          </w:p>
        </w:tc>
        <w:tc>
          <w:tcPr>
            <w:tcW w:w="492" w:type="dxa"/>
            <w:vMerge w:val="continue"/>
            <w:tcBorders>
              <w:top w:val="nil"/>
              <w:bottom w:val="nil"/>
            </w:tcBorders>
            <w:textDirection w:val="tbRlV"/>
            <w:vAlign w:val="top"/>
          </w:tcPr>
          <w:p w14:paraId="60CE2DAC">
            <w:pPr>
              <w:rPr>
                <w:rFonts w:ascii="Arial"/>
                <w:sz w:val="21"/>
              </w:rPr>
            </w:pPr>
          </w:p>
        </w:tc>
        <w:tc>
          <w:tcPr>
            <w:tcW w:w="8075" w:type="dxa"/>
            <w:vAlign w:val="top"/>
          </w:tcPr>
          <w:p w14:paraId="3CF4AF7B">
            <w:pPr>
              <w:pStyle w:val="7"/>
              <w:spacing w:before="33" w:line="204" w:lineRule="auto"/>
              <w:ind w:left="116"/>
              <w:rPr>
                <w:sz w:val="21"/>
                <w:szCs w:val="21"/>
              </w:rPr>
            </w:pPr>
            <w:r>
              <w:rPr>
                <w:spacing w:val="-2"/>
                <w:sz w:val="21"/>
                <w:szCs w:val="21"/>
              </w:rPr>
              <w:t>定期清洁设备设施和设备房。</w:t>
            </w:r>
          </w:p>
        </w:tc>
      </w:tr>
      <w:tr w14:paraId="16256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70" w:type="dxa"/>
            <w:vMerge w:val="continue"/>
            <w:tcBorders>
              <w:top w:val="nil"/>
            </w:tcBorders>
            <w:textDirection w:val="tbRlV"/>
            <w:vAlign w:val="top"/>
          </w:tcPr>
          <w:p w14:paraId="7702294B">
            <w:pPr>
              <w:rPr>
                <w:rFonts w:ascii="Arial"/>
                <w:sz w:val="21"/>
              </w:rPr>
            </w:pPr>
          </w:p>
        </w:tc>
        <w:tc>
          <w:tcPr>
            <w:tcW w:w="492" w:type="dxa"/>
            <w:vMerge w:val="continue"/>
            <w:tcBorders>
              <w:top w:val="nil"/>
            </w:tcBorders>
            <w:textDirection w:val="tbRlV"/>
            <w:vAlign w:val="top"/>
          </w:tcPr>
          <w:p w14:paraId="1461AD0F">
            <w:pPr>
              <w:rPr>
                <w:rFonts w:ascii="Arial"/>
                <w:sz w:val="21"/>
              </w:rPr>
            </w:pPr>
          </w:p>
        </w:tc>
        <w:tc>
          <w:tcPr>
            <w:tcW w:w="8075" w:type="dxa"/>
            <w:vAlign w:val="top"/>
          </w:tcPr>
          <w:p w14:paraId="7D7F62DA">
            <w:pPr>
              <w:pStyle w:val="7"/>
              <w:spacing w:before="36" w:line="207" w:lineRule="auto"/>
              <w:ind w:left="110"/>
              <w:rPr>
                <w:sz w:val="21"/>
                <w:szCs w:val="21"/>
              </w:rPr>
            </w:pPr>
            <w:r>
              <w:rPr>
                <w:sz w:val="21"/>
                <w:szCs w:val="21"/>
              </w:rPr>
              <w:t>对负责维保设备设施定期进行检查，维护保养，使设备处于良好的运行状</w:t>
            </w:r>
            <w:r>
              <w:rPr>
                <w:spacing w:val="-1"/>
                <w:sz w:val="21"/>
                <w:szCs w:val="21"/>
              </w:rPr>
              <w:t>态。</w:t>
            </w:r>
          </w:p>
        </w:tc>
      </w:tr>
    </w:tbl>
    <w:p w14:paraId="20A70C74">
      <w:pPr>
        <w:pStyle w:val="2"/>
        <w:spacing w:before="30" w:line="214" w:lineRule="auto"/>
        <w:ind w:left="801"/>
        <w:rPr>
          <w:sz w:val="21"/>
          <w:szCs w:val="21"/>
        </w:rPr>
      </w:pPr>
      <w:r>
        <w:rPr>
          <w:spacing w:val="-7"/>
          <w:sz w:val="21"/>
          <w:szCs w:val="21"/>
        </w:rPr>
        <w:t>3.2 日常维修养护</w:t>
      </w:r>
    </w:p>
    <w:tbl>
      <w:tblPr>
        <w:tblStyle w:val="6"/>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8282"/>
      </w:tblGrid>
      <w:tr w14:paraId="690CC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55" w:type="dxa"/>
            <w:vMerge w:val="restart"/>
            <w:tcBorders>
              <w:bottom w:val="nil"/>
            </w:tcBorders>
            <w:vAlign w:val="top"/>
          </w:tcPr>
          <w:p w14:paraId="295006FD">
            <w:pPr>
              <w:spacing w:line="299" w:lineRule="auto"/>
              <w:rPr>
                <w:rFonts w:ascii="Arial"/>
                <w:sz w:val="21"/>
              </w:rPr>
            </w:pPr>
          </w:p>
          <w:p w14:paraId="12EF1A7E">
            <w:pPr>
              <w:spacing w:line="300" w:lineRule="auto"/>
              <w:rPr>
                <w:rFonts w:ascii="Arial"/>
                <w:sz w:val="21"/>
              </w:rPr>
            </w:pPr>
          </w:p>
          <w:p w14:paraId="73E857AC">
            <w:pPr>
              <w:pStyle w:val="7"/>
              <w:spacing w:before="68" w:line="229" w:lineRule="auto"/>
              <w:ind w:left="141" w:right="219" w:hanging="23"/>
              <w:rPr>
                <w:sz w:val="21"/>
                <w:szCs w:val="21"/>
              </w:rPr>
            </w:pPr>
            <w:r>
              <w:rPr>
                <w:spacing w:val="-5"/>
                <w:sz w:val="21"/>
                <w:szCs w:val="21"/>
              </w:rPr>
              <w:t>工作</w:t>
            </w:r>
            <w:r>
              <w:rPr>
                <w:sz w:val="21"/>
                <w:szCs w:val="21"/>
              </w:rPr>
              <w:t xml:space="preserve"> </w:t>
            </w:r>
            <w:r>
              <w:rPr>
                <w:spacing w:val="-16"/>
                <w:sz w:val="21"/>
                <w:szCs w:val="21"/>
              </w:rPr>
              <w:t>内容</w:t>
            </w:r>
          </w:p>
        </w:tc>
        <w:tc>
          <w:tcPr>
            <w:tcW w:w="8282" w:type="dxa"/>
            <w:vAlign w:val="top"/>
          </w:tcPr>
          <w:p w14:paraId="7D695228">
            <w:pPr>
              <w:pStyle w:val="7"/>
              <w:spacing w:before="197" w:line="220" w:lineRule="auto"/>
              <w:ind w:left="113"/>
              <w:rPr>
                <w:sz w:val="21"/>
                <w:szCs w:val="21"/>
              </w:rPr>
            </w:pPr>
            <w:r>
              <w:rPr>
                <w:spacing w:val="-1"/>
                <w:sz w:val="21"/>
                <w:szCs w:val="21"/>
              </w:rPr>
              <w:t>巡查：巡查（每天至少</w:t>
            </w:r>
            <w:r>
              <w:rPr>
                <w:spacing w:val="-41"/>
                <w:sz w:val="21"/>
                <w:szCs w:val="21"/>
              </w:rPr>
              <w:t xml:space="preserve"> </w:t>
            </w:r>
            <w:r>
              <w:rPr>
                <w:spacing w:val="-1"/>
                <w:sz w:val="21"/>
                <w:szCs w:val="21"/>
              </w:rPr>
              <w:t>2</w:t>
            </w:r>
            <w:r>
              <w:rPr>
                <w:spacing w:val="-41"/>
                <w:sz w:val="21"/>
                <w:szCs w:val="21"/>
              </w:rPr>
              <w:t xml:space="preserve"> </w:t>
            </w:r>
            <w:r>
              <w:rPr>
                <w:spacing w:val="-1"/>
                <w:sz w:val="21"/>
                <w:szCs w:val="21"/>
              </w:rPr>
              <w:t>次）各楼层各科室设备、供水供电管网、设</w:t>
            </w:r>
            <w:r>
              <w:rPr>
                <w:spacing w:val="-2"/>
                <w:sz w:val="21"/>
                <w:szCs w:val="21"/>
              </w:rPr>
              <w:t>备终端、管道井。</w:t>
            </w:r>
          </w:p>
        </w:tc>
      </w:tr>
      <w:tr w14:paraId="4875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5" w:type="dxa"/>
            <w:vMerge w:val="continue"/>
            <w:tcBorders>
              <w:top w:val="nil"/>
              <w:bottom w:val="nil"/>
            </w:tcBorders>
            <w:vAlign w:val="top"/>
          </w:tcPr>
          <w:p w14:paraId="4679E6CC">
            <w:pPr>
              <w:rPr>
                <w:rFonts w:ascii="Arial"/>
                <w:sz w:val="21"/>
              </w:rPr>
            </w:pPr>
          </w:p>
        </w:tc>
        <w:tc>
          <w:tcPr>
            <w:tcW w:w="8282" w:type="dxa"/>
            <w:vAlign w:val="top"/>
          </w:tcPr>
          <w:p w14:paraId="296058C2">
            <w:pPr>
              <w:pStyle w:val="7"/>
              <w:spacing w:before="59" w:line="230" w:lineRule="auto"/>
              <w:ind w:left="113" w:right="194"/>
              <w:rPr>
                <w:sz w:val="21"/>
                <w:szCs w:val="21"/>
              </w:rPr>
            </w:pPr>
            <w:r>
              <w:rPr>
                <w:sz w:val="21"/>
                <w:szCs w:val="21"/>
              </w:rPr>
              <w:t>养护：对设备、管网进行定期（根据管理要求）紧固上油、</w:t>
            </w:r>
            <w:r>
              <w:rPr>
                <w:spacing w:val="-1"/>
                <w:sz w:val="21"/>
                <w:szCs w:val="21"/>
              </w:rPr>
              <w:t>刷漆等养护，防止松动、老</w:t>
            </w:r>
            <w:r>
              <w:rPr>
                <w:sz w:val="21"/>
                <w:szCs w:val="21"/>
              </w:rPr>
              <w:t xml:space="preserve"> </w:t>
            </w:r>
            <w:r>
              <w:rPr>
                <w:spacing w:val="-5"/>
                <w:sz w:val="21"/>
                <w:szCs w:val="21"/>
              </w:rPr>
              <w:t>化、锈蚀。</w:t>
            </w:r>
          </w:p>
        </w:tc>
      </w:tr>
      <w:tr w14:paraId="2D481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5" w:type="dxa"/>
            <w:vMerge w:val="continue"/>
            <w:tcBorders>
              <w:top w:val="nil"/>
            </w:tcBorders>
            <w:vAlign w:val="top"/>
          </w:tcPr>
          <w:p w14:paraId="085A88FC">
            <w:pPr>
              <w:rPr>
                <w:rFonts w:ascii="Arial"/>
                <w:sz w:val="21"/>
              </w:rPr>
            </w:pPr>
          </w:p>
        </w:tc>
        <w:tc>
          <w:tcPr>
            <w:tcW w:w="8282" w:type="dxa"/>
            <w:vAlign w:val="top"/>
          </w:tcPr>
          <w:p w14:paraId="7B8B1E24">
            <w:pPr>
              <w:pStyle w:val="7"/>
              <w:spacing w:before="193" w:line="221" w:lineRule="auto"/>
              <w:ind w:left="115"/>
              <w:rPr>
                <w:sz w:val="21"/>
                <w:szCs w:val="21"/>
              </w:rPr>
            </w:pPr>
            <w:r>
              <w:rPr>
                <w:spacing w:val="-1"/>
                <w:sz w:val="21"/>
                <w:szCs w:val="21"/>
              </w:rPr>
              <w:t>维修：对巡查发现的问题、报修故障进行维修。</w:t>
            </w:r>
          </w:p>
        </w:tc>
      </w:tr>
      <w:tr w14:paraId="3CD72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755" w:type="dxa"/>
            <w:vAlign w:val="top"/>
          </w:tcPr>
          <w:p w14:paraId="392DDE04">
            <w:pPr>
              <w:spacing w:line="259" w:lineRule="auto"/>
              <w:rPr>
                <w:rFonts w:ascii="Arial"/>
                <w:sz w:val="21"/>
              </w:rPr>
            </w:pPr>
          </w:p>
          <w:p w14:paraId="77FFA410">
            <w:pPr>
              <w:spacing w:line="259" w:lineRule="auto"/>
              <w:rPr>
                <w:rFonts w:ascii="Arial"/>
                <w:sz w:val="21"/>
              </w:rPr>
            </w:pPr>
          </w:p>
          <w:p w14:paraId="471D36FC">
            <w:pPr>
              <w:spacing w:line="259" w:lineRule="auto"/>
              <w:rPr>
                <w:rFonts w:ascii="Arial"/>
                <w:sz w:val="21"/>
              </w:rPr>
            </w:pPr>
          </w:p>
          <w:p w14:paraId="400E17DB">
            <w:pPr>
              <w:pStyle w:val="7"/>
              <w:spacing w:before="68" w:line="230" w:lineRule="auto"/>
              <w:ind w:left="116" w:right="219"/>
              <w:rPr>
                <w:sz w:val="21"/>
                <w:szCs w:val="21"/>
              </w:rPr>
            </w:pPr>
            <w:r>
              <w:rPr>
                <w:spacing w:val="-3"/>
                <w:sz w:val="21"/>
                <w:szCs w:val="21"/>
              </w:rPr>
              <w:t>考核</w:t>
            </w:r>
            <w:r>
              <w:rPr>
                <w:sz w:val="21"/>
                <w:szCs w:val="21"/>
              </w:rPr>
              <w:t xml:space="preserve"> </w:t>
            </w:r>
            <w:r>
              <w:rPr>
                <w:spacing w:val="-4"/>
                <w:sz w:val="21"/>
                <w:szCs w:val="21"/>
              </w:rPr>
              <w:t>标准</w:t>
            </w:r>
          </w:p>
        </w:tc>
        <w:tc>
          <w:tcPr>
            <w:tcW w:w="8282" w:type="dxa"/>
            <w:vAlign w:val="top"/>
          </w:tcPr>
          <w:p w14:paraId="1B9717E1">
            <w:pPr>
              <w:pStyle w:val="7"/>
              <w:spacing w:before="31" w:line="221" w:lineRule="auto"/>
              <w:ind w:left="127"/>
              <w:rPr>
                <w:sz w:val="21"/>
                <w:szCs w:val="21"/>
              </w:rPr>
            </w:pPr>
            <w:r>
              <w:rPr>
                <w:spacing w:val="-2"/>
                <w:sz w:val="21"/>
                <w:szCs w:val="21"/>
              </w:rPr>
              <w:t>1、服务质量满意率：90%；</w:t>
            </w:r>
          </w:p>
          <w:p w14:paraId="75B668D6">
            <w:pPr>
              <w:pStyle w:val="7"/>
              <w:spacing w:before="22" w:line="220" w:lineRule="auto"/>
              <w:ind w:left="114"/>
              <w:rPr>
                <w:sz w:val="21"/>
                <w:szCs w:val="21"/>
              </w:rPr>
            </w:pPr>
            <w:r>
              <w:rPr>
                <w:spacing w:val="-1"/>
                <w:sz w:val="21"/>
                <w:szCs w:val="21"/>
              </w:rPr>
              <w:t>2、维修材料合格率：100%；</w:t>
            </w:r>
          </w:p>
          <w:p w14:paraId="7EEC04CC">
            <w:pPr>
              <w:pStyle w:val="7"/>
              <w:spacing w:before="20" w:line="231" w:lineRule="auto"/>
              <w:ind w:left="116" w:right="189"/>
              <w:rPr>
                <w:sz w:val="21"/>
                <w:szCs w:val="21"/>
              </w:rPr>
            </w:pPr>
            <w:r>
              <w:rPr>
                <w:spacing w:val="-2"/>
                <w:sz w:val="21"/>
                <w:szCs w:val="21"/>
              </w:rPr>
              <w:t>3、响应及时性：接到维修申请后无特殊情况</w:t>
            </w:r>
            <w:r>
              <w:rPr>
                <w:spacing w:val="-17"/>
                <w:sz w:val="21"/>
                <w:szCs w:val="21"/>
              </w:rPr>
              <w:t xml:space="preserve"> </w:t>
            </w:r>
            <w:r>
              <w:rPr>
                <w:spacing w:val="-2"/>
                <w:sz w:val="21"/>
                <w:szCs w:val="21"/>
              </w:rPr>
              <w:t>10</w:t>
            </w:r>
            <w:r>
              <w:rPr>
                <w:spacing w:val="-41"/>
                <w:sz w:val="21"/>
                <w:szCs w:val="21"/>
              </w:rPr>
              <w:t xml:space="preserve"> </w:t>
            </w:r>
            <w:r>
              <w:rPr>
                <w:spacing w:val="-2"/>
                <w:sz w:val="21"/>
                <w:szCs w:val="21"/>
              </w:rPr>
              <w:t>分钟内到达；紧急情况</w:t>
            </w:r>
            <w:r>
              <w:rPr>
                <w:spacing w:val="-41"/>
                <w:sz w:val="21"/>
                <w:szCs w:val="21"/>
              </w:rPr>
              <w:t xml:space="preserve"> </w:t>
            </w:r>
            <w:r>
              <w:rPr>
                <w:spacing w:val="-2"/>
                <w:sz w:val="21"/>
                <w:szCs w:val="21"/>
              </w:rPr>
              <w:t>5</w:t>
            </w:r>
            <w:r>
              <w:rPr>
                <w:spacing w:val="-43"/>
                <w:sz w:val="21"/>
                <w:szCs w:val="21"/>
              </w:rPr>
              <w:t xml:space="preserve"> </w:t>
            </w:r>
            <w:r>
              <w:rPr>
                <w:spacing w:val="-2"/>
                <w:sz w:val="21"/>
                <w:szCs w:val="21"/>
              </w:rPr>
              <w:t>分钟到达现场</w:t>
            </w:r>
            <w:r>
              <w:rPr>
                <w:sz w:val="21"/>
                <w:szCs w:val="21"/>
              </w:rPr>
              <w:t xml:space="preserve"> </w:t>
            </w:r>
            <w:r>
              <w:rPr>
                <w:spacing w:val="-4"/>
                <w:sz w:val="21"/>
                <w:szCs w:val="21"/>
              </w:rPr>
              <w:t>处理，及时率</w:t>
            </w:r>
            <w:r>
              <w:rPr>
                <w:spacing w:val="-20"/>
                <w:sz w:val="21"/>
                <w:szCs w:val="21"/>
              </w:rPr>
              <w:t xml:space="preserve"> </w:t>
            </w:r>
            <w:r>
              <w:rPr>
                <w:spacing w:val="-4"/>
                <w:sz w:val="21"/>
                <w:szCs w:val="21"/>
              </w:rPr>
              <w:t>100%；</w:t>
            </w:r>
          </w:p>
          <w:p w14:paraId="5C308283">
            <w:pPr>
              <w:pStyle w:val="7"/>
              <w:spacing w:before="19" w:line="231" w:lineRule="auto"/>
              <w:ind w:left="121" w:right="294" w:hanging="10"/>
              <w:rPr>
                <w:sz w:val="21"/>
                <w:szCs w:val="21"/>
              </w:rPr>
            </w:pPr>
            <w:r>
              <w:rPr>
                <w:spacing w:val="-2"/>
                <w:sz w:val="21"/>
                <w:szCs w:val="21"/>
              </w:rPr>
              <w:t>4、维修完成时间：原则上小故障</w:t>
            </w:r>
            <w:r>
              <w:rPr>
                <w:spacing w:val="-38"/>
                <w:sz w:val="21"/>
                <w:szCs w:val="21"/>
              </w:rPr>
              <w:t xml:space="preserve"> </w:t>
            </w:r>
            <w:r>
              <w:rPr>
                <w:spacing w:val="-2"/>
                <w:sz w:val="21"/>
                <w:szCs w:val="21"/>
              </w:rPr>
              <w:t>30</w:t>
            </w:r>
            <w:r>
              <w:rPr>
                <w:spacing w:val="-44"/>
                <w:sz w:val="21"/>
                <w:szCs w:val="21"/>
              </w:rPr>
              <w:t xml:space="preserve"> </w:t>
            </w:r>
            <w:r>
              <w:rPr>
                <w:spacing w:val="-2"/>
                <w:sz w:val="21"/>
                <w:szCs w:val="21"/>
              </w:rPr>
              <w:t>分钟内，一般故障</w:t>
            </w:r>
            <w:r>
              <w:rPr>
                <w:spacing w:val="-41"/>
                <w:sz w:val="21"/>
                <w:szCs w:val="21"/>
              </w:rPr>
              <w:t xml:space="preserve"> </w:t>
            </w:r>
            <w:r>
              <w:rPr>
                <w:spacing w:val="-2"/>
                <w:sz w:val="21"/>
                <w:szCs w:val="21"/>
              </w:rPr>
              <w:t>2</w:t>
            </w:r>
            <w:r>
              <w:rPr>
                <w:spacing w:val="-38"/>
                <w:sz w:val="21"/>
                <w:szCs w:val="21"/>
              </w:rPr>
              <w:t xml:space="preserve"> </w:t>
            </w:r>
            <w:r>
              <w:rPr>
                <w:spacing w:val="-2"/>
                <w:sz w:val="21"/>
                <w:szCs w:val="21"/>
              </w:rPr>
              <w:t>小时内,较难故障不超过</w:t>
            </w:r>
            <w:r>
              <w:rPr>
                <w:spacing w:val="-43"/>
                <w:sz w:val="21"/>
                <w:szCs w:val="21"/>
              </w:rPr>
              <w:t xml:space="preserve"> </w:t>
            </w:r>
            <w:r>
              <w:rPr>
                <w:spacing w:val="-2"/>
                <w:sz w:val="21"/>
                <w:szCs w:val="21"/>
              </w:rPr>
              <w:t>8</w:t>
            </w:r>
            <w:r>
              <w:rPr>
                <w:spacing w:val="-38"/>
                <w:sz w:val="21"/>
                <w:szCs w:val="21"/>
              </w:rPr>
              <w:t xml:space="preserve"> </w:t>
            </w:r>
            <w:r>
              <w:rPr>
                <w:spacing w:val="-2"/>
                <w:sz w:val="21"/>
                <w:szCs w:val="21"/>
              </w:rPr>
              <w:t>小</w:t>
            </w:r>
            <w:r>
              <w:rPr>
                <w:sz w:val="21"/>
                <w:szCs w:val="21"/>
              </w:rPr>
              <w:t xml:space="preserve"> </w:t>
            </w:r>
            <w:r>
              <w:rPr>
                <w:spacing w:val="-5"/>
                <w:sz w:val="21"/>
                <w:szCs w:val="21"/>
              </w:rPr>
              <w:t>时，重大故障不超过</w:t>
            </w:r>
            <w:r>
              <w:rPr>
                <w:spacing w:val="-41"/>
                <w:sz w:val="21"/>
                <w:szCs w:val="21"/>
              </w:rPr>
              <w:t xml:space="preserve"> </w:t>
            </w:r>
            <w:r>
              <w:rPr>
                <w:spacing w:val="-5"/>
                <w:sz w:val="21"/>
                <w:szCs w:val="21"/>
              </w:rPr>
              <w:t>2</w:t>
            </w:r>
            <w:r>
              <w:rPr>
                <w:spacing w:val="-39"/>
                <w:sz w:val="21"/>
                <w:szCs w:val="21"/>
              </w:rPr>
              <w:t xml:space="preserve"> </w:t>
            </w:r>
            <w:r>
              <w:rPr>
                <w:spacing w:val="-5"/>
                <w:sz w:val="21"/>
                <w:szCs w:val="21"/>
              </w:rPr>
              <w:t>天；</w:t>
            </w:r>
          </w:p>
          <w:p w14:paraId="18FCB8F0">
            <w:pPr>
              <w:pStyle w:val="7"/>
              <w:spacing w:before="19" w:line="221" w:lineRule="auto"/>
              <w:ind w:left="116"/>
              <w:rPr>
                <w:sz w:val="21"/>
                <w:szCs w:val="21"/>
              </w:rPr>
            </w:pPr>
            <w:r>
              <w:rPr>
                <w:spacing w:val="-1"/>
                <w:sz w:val="21"/>
                <w:szCs w:val="21"/>
              </w:rPr>
              <w:t>5、故障现场：未维修好的设施要有挂牌、围挡等标识。</w:t>
            </w:r>
          </w:p>
          <w:p w14:paraId="3E31A0FC">
            <w:pPr>
              <w:pStyle w:val="7"/>
              <w:spacing w:before="21" w:line="209" w:lineRule="auto"/>
              <w:ind w:left="113"/>
              <w:rPr>
                <w:sz w:val="21"/>
                <w:szCs w:val="21"/>
              </w:rPr>
            </w:pPr>
            <w:r>
              <w:rPr>
                <w:spacing w:val="-1"/>
                <w:sz w:val="21"/>
                <w:szCs w:val="21"/>
              </w:rPr>
              <w:t>6、维修情况要有科室交接、追踪，回访率：90%；</w:t>
            </w:r>
          </w:p>
        </w:tc>
      </w:tr>
    </w:tbl>
    <w:p w14:paraId="3FB4FF13">
      <w:pPr>
        <w:pStyle w:val="2"/>
        <w:spacing w:before="30" w:line="220" w:lineRule="auto"/>
        <w:ind w:left="794"/>
        <w:rPr>
          <w:sz w:val="21"/>
          <w:szCs w:val="21"/>
        </w:rPr>
      </w:pPr>
      <w:r>
        <w:rPr>
          <w:spacing w:val="-1"/>
          <w:sz w:val="21"/>
          <w:szCs w:val="21"/>
        </w:rPr>
        <w:t>4、医用气体供应及设备安全巡查:氧气、压缩空气、真空吸引；</w:t>
      </w:r>
    </w:p>
    <w:p w14:paraId="02DA85D8">
      <w:pPr>
        <w:pStyle w:val="2"/>
        <w:spacing w:before="158" w:line="218" w:lineRule="auto"/>
        <w:ind w:left="794"/>
        <w:rPr>
          <w:sz w:val="21"/>
          <w:szCs w:val="21"/>
        </w:rPr>
      </w:pPr>
      <w:r>
        <w:rPr>
          <w:sz w:val="21"/>
          <w:szCs w:val="21"/>
        </w:rPr>
        <w:t>4.1</w:t>
      </w:r>
      <w:r>
        <w:rPr>
          <w:spacing w:val="-39"/>
          <w:sz w:val="21"/>
          <w:szCs w:val="21"/>
        </w:rPr>
        <w:t xml:space="preserve"> </w:t>
      </w:r>
      <w:r>
        <w:rPr>
          <w:sz w:val="21"/>
          <w:szCs w:val="21"/>
        </w:rPr>
        <w:t>定期巡查，发现问题及时通知相关部</w:t>
      </w:r>
      <w:r>
        <w:rPr>
          <w:spacing w:val="-1"/>
          <w:sz w:val="21"/>
          <w:szCs w:val="21"/>
        </w:rPr>
        <w:t>门，保证医院气体供应,不得间断；</w:t>
      </w:r>
    </w:p>
    <w:p w14:paraId="76E8D9DC">
      <w:pPr>
        <w:pStyle w:val="2"/>
        <w:spacing w:before="162" w:line="221" w:lineRule="auto"/>
        <w:ind w:left="794"/>
        <w:rPr>
          <w:sz w:val="21"/>
          <w:szCs w:val="21"/>
        </w:rPr>
      </w:pPr>
      <w:r>
        <w:rPr>
          <w:spacing w:val="-3"/>
          <w:sz w:val="21"/>
          <w:szCs w:val="21"/>
        </w:rPr>
        <w:t>4.2</w:t>
      </w:r>
      <w:r>
        <w:rPr>
          <w:spacing w:val="-34"/>
          <w:sz w:val="21"/>
          <w:szCs w:val="21"/>
        </w:rPr>
        <w:t xml:space="preserve"> </w:t>
      </w:r>
      <w:r>
        <w:rPr>
          <w:spacing w:val="-3"/>
          <w:sz w:val="21"/>
          <w:szCs w:val="21"/>
        </w:rPr>
        <w:t>安全管理合格率</w:t>
      </w:r>
      <w:r>
        <w:rPr>
          <w:spacing w:val="-31"/>
          <w:sz w:val="21"/>
          <w:szCs w:val="21"/>
        </w:rPr>
        <w:t xml:space="preserve"> </w:t>
      </w:r>
      <w:r>
        <w:rPr>
          <w:spacing w:val="-3"/>
          <w:sz w:val="21"/>
          <w:szCs w:val="21"/>
        </w:rPr>
        <w:t>100%；</w:t>
      </w:r>
    </w:p>
    <w:p w14:paraId="0F34A0D6">
      <w:pPr>
        <w:pStyle w:val="2"/>
        <w:spacing w:before="157" w:line="221" w:lineRule="auto"/>
        <w:ind w:left="794"/>
        <w:rPr>
          <w:sz w:val="21"/>
          <w:szCs w:val="21"/>
        </w:rPr>
      </w:pPr>
      <w:r>
        <w:rPr>
          <w:spacing w:val="-3"/>
          <w:sz w:val="21"/>
          <w:szCs w:val="21"/>
        </w:rPr>
        <w:t>4.3</w:t>
      </w:r>
      <w:r>
        <w:rPr>
          <w:spacing w:val="-37"/>
          <w:sz w:val="21"/>
          <w:szCs w:val="21"/>
        </w:rPr>
        <w:t xml:space="preserve"> </w:t>
      </w:r>
      <w:r>
        <w:rPr>
          <w:spacing w:val="-3"/>
          <w:sz w:val="21"/>
          <w:szCs w:val="21"/>
        </w:rPr>
        <w:t>人员岗位责任清晰。</w:t>
      </w:r>
    </w:p>
    <w:p w14:paraId="07E4F494">
      <w:pPr>
        <w:pStyle w:val="2"/>
        <w:spacing w:before="156" w:line="221" w:lineRule="auto"/>
        <w:ind w:left="799"/>
        <w:rPr>
          <w:sz w:val="21"/>
          <w:szCs w:val="21"/>
        </w:rPr>
      </w:pPr>
      <w:r>
        <w:rPr>
          <w:spacing w:val="-1"/>
          <w:sz w:val="21"/>
          <w:szCs w:val="21"/>
        </w:rPr>
        <w:t>5、水泵房及热水系统维护保养</w:t>
      </w:r>
    </w:p>
    <w:p w14:paraId="4D70D64F">
      <w:pPr>
        <w:pStyle w:val="2"/>
        <w:spacing w:before="157" w:line="220" w:lineRule="auto"/>
        <w:ind w:left="799"/>
        <w:rPr>
          <w:sz w:val="21"/>
          <w:szCs w:val="21"/>
        </w:rPr>
      </w:pPr>
      <w:r>
        <w:rPr>
          <w:spacing w:val="-3"/>
          <w:sz w:val="21"/>
          <w:szCs w:val="21"/>
        </w:rPr>
        <w:t>5.1</w:t>
      </w:r>
      <w:r>
        <w:rPr>
          <w:spacing w:val="-23"/>
          <w:sz w:val="21"/>
          <w:szCs w:val="21"/>
        </w:rPr>
        <w:t xml:space="preserve"> </w:t>
      </w:r>
      <w:r>
        <w:rPr>
          <w:spacing w:val="-3"/>
          <w:sz w:val="21"/>
          <w:szCs w:val="21"/>
        </w:rPr>
        <w:t>设备维护保养完好率</w:t>
      </w:r>
      <w:r>
        <w:rPr>
          <w:spacing w:val="-30"/>
          <w:sz w:val="21"/>
          <w:szCs w:val="21"/>
        </w:rPr>
        <w:t xml:space="preserve"> </w:t>
      </w:r>
      <w:r>
        <w:rPr>
          <w:spacing w:val="-3"/>
          <w:sz w:val="21"/>
          <w:szCs w:val="21"/>
        </w:rPr>
        <w:t>100%(机房)；</w:t>
      </w:r>
    </w:p>
    <w:p w14:paraId="68ED7434">
      <w:pPr>
        <w:pStyle w:val="2"/>
        <w:spacing w:before="158" w:line="221" w:lineRule="auto"/>
        <w:ind w:left="799"/>
        <w:rPr>
          <w:sz w:val="21"/>
          <w:szCs w:val="21"/>
        </w:rPr>
      </w:pPr>
      <w:r>
        <w:rPr>
          <w:spacing w:val="-3"/>
          <w:sz w:val="21"/>
          <w:szCs w:val="21"/>
        </w:rPr>
        <w:t>5.2</w:t>
      </w:r>
      <w:r>
        <w:rPr>
          <w:spacing w:val="-23"/>
          <w:sz w:val="21"/>
          <w:szCs w:val="21"/>
        </w:rPr>
        <w:t xml:space="preserve"> </w:t>
      </w:r>
      <w:r>
        <w:rPr>
          <w:spacing w:val="-3"/>
          <w:sz w:val="21"/>
          <w:szCs w:val="21"/>
        </w:rPr>
        <w:t>各用水点每天巡查两次，并有巡查记录；</w:t>
      </w:r>
    </w:p>
    <w:p w14:paraId="3F418E5D">
      <w:pPr>
        <w:pStyle w:val="2"/>
        <w:spacing w:before="159" w:line="218" w:lineRule="auto"/>
        <w:ind w:left="799"/>
        <w:rPr>
          <w:sz w:val="21"/>
          <w:szCs w:val="21"/>
        </w:rPr>
      </w:pPr>
      <w:r>
        <w:rPr>
          <w:spacing w:val="-3"/>
          <w:sz w:val="21"/>
          <w:szCs w:val="21"/>
        </w:rPr>
        <w:t>5.3</w:t>
      </w:r>
      <w:r>
        <w:rPr>
          <w:spacing w:val="-34"/>
          <w:sz w:val="21"/>
          <w:szCs w:val="21"/>
        </w:rPr>
        <w:t xml:space="preserve"> </w:t>
      </w:r>
      <w:r>
        <w:rPr>
          <w:spacing w:val="-3"/>
          <w:sz w:val="21"/>
          <w:szCs w:val="21"/>
        </w:rPr>
        <w:t>保证医院冷热水供应,不得间断；</w:t>
      </w:r>
    </w:p>
    <w:p w14:paraId="621F3E73">
      <w:pPr>
        <w:pStyle w:val="2"/>
        <w:spacing w:before="160" w:line="221" w:lineRule="auto"/>
        <w:ind w:left="797"/>
        <w:rPr>
          <w:sz w:val="21"/>
          <w:szCs w:val="21"/>
        </w:rPr>
      </w:pPr>
      <w:r>
        <w:rPr>
          <w:spacing w:val="-1"/>
          <w:sz w:val="21"/>
          <w:szCs w:val="21"/>
        </w:rPr>
        <w:t>6、家具及电器（床、柜、桌椅、室内电器、用具等）</w:t>
      </w:r>
    </w:p>
    <w:p w14:paraId="62CF8688">
      <w:pPr>
        <w:pStyle w:val="2"/>
        <w:spacing w:before="157" w:line="221" w:lineRule="auto"/>
        <w:ind w:left="797"/>
        <w:rPr>
          <w:sz w:val="21"/>
          <w:szCs w:val="21"/>
        </w:rPr>
      </w:pPr>
      <w:r>
        <w:rPr>
          <w:spacing w:val="-4"/>
          <w:sz w:val="21"/>
          <w:szCs w:val="21"/>
        </w:rPr>
        <w:t>6.1</w:t>
      </w:r>
      <w:r>
        <w:rPr>
          <w:spacing w:val="-33"/>
          <w:sz w:val="21"/>
          <w:szCs w:val="21"/>
        </w:rPr>
        <w:t xml:space="preserve"> </w:t>
      </w:r>
      <w:r>
        <w:rPr>
          <w:spacing w:val="-4"/>
          <w:sz w:val="21"/>
          <w:szCs w:val="21"/>
        </w:rPr>
        <w:t>定期检查、紧固、保养；</w:t>
      </w:r>
    </w:p>
    <w:p w14:paraId="6A639AD4">
      <w:pPr>
        <w:pStyle w:val="2"/>
        <w:spacing w:before="156" w:line="221" w:lineRule="auto"/>
        <w:ind w:left="797"/>
        <w:rPr>
          <w:sz w:val="21"/>
          <w:szCs w:val="21"/>
        </w:rPr>
      </w:pPr>
      <w:r>
        <w:rPr>
          <w:spacing w:val="-3"/>
          <w:sz w:val="21"/>
          <w:szCs w:val="21"/>
        </w:rPr>
        <w:t>6.2</w:t>
      </w:r>
      <w:r>
        <w:rPr>
          <w:spacing w:val="-38"/>
          <w:sz w:val="21"/>
          <w:szCs w:val="21"/>
        </w:rPr>
        <w:t xml:space="preserve"> </w:t>
      </w:r>
      <w:r>
        <w:rPr>
          <w:spacing w:val="-3"/>
          <w:sz w:val="21"/>
          <w:szCs w:val="21"/>
        </w:rPr>
        <w:t>完好率</w:t>
      </w:r>
      <w:r>
        <w:rPr>
          <w:spacing w:val="-45"/>
          <w:sz w:val="21"/>
          <w:szCs w:val="21"/>
        </w:rPr>
        <w:t xml:space="preserve"> </w:t>
      </w:r>
      <w:r>
        <w:rPr>
          <w:spacing w:val="-3"/>
          <w:sz w:val="21"/>
          <w:szCs w:val="21"/>
        </w:rPr>
        <w:t>98%；</w:t>
      </w:r>
    </w:p>
    <w:p w14:paraId="52A5E4D0">
      <w:pPr>
        <w:pStyle w:val="2"/>
        <w:spacing w:before="159" w:line="218" w:lineRule="auto"/>
        <w:ind w:left="797"/>
        <w:rPr>
          <w:sz w:val="21"/>
          <w:szCs w:val="21"/>
        </w:rPr>
      </w:pPr>
      <w:r>
        <w:rPr>
          <w:spacing w:val="-1"/>
          <w:sz w:val="21"/>
          <w:szCs w:val="21"/>
        </w:rPr>
        <w:t>6.3</w:t>
      </w:r>
      <w:r>
        <w:rPr>
          <w:spacing w:val="-31"/>
          <w:sz w:val="21"/>
          <w:szCs w:val="21"/>
        </w:rPr>
        <w:t xml:space="preserve"> </w:t>
      </w:r>
      <w:r>
        <w:rPr>
          <w:spacing w:val="-1"/>
          <w:sz w:val="21"/>
          <w:szCs w:val="21"/>
        </w:rPr>
        <w:t>保持家具位置相对固定,挪移要符合医院资产管理规定；</w:t>
      </w:r>
    </w:p>
    <w:p w14:paraId="116B990F">
      <w:pPr>
        <w:spacing w:line="218" w:lineRule="auto"/>
        <w:rPr>
          <w:sz w:val="21"/>
          <w:szCs w:val="21"/>
        </w:rPr>
        <w:sectPr>
          <w:pgSz w:w="11907" w:h="16839"/>
          <w:pgMar w:top="1427" w:right="1430" w:bottom="0" w:left="1433" w:header="0" w:footer="0" w:gutter="0"/>
          <w:cols w:space="720" w:num="1"/>
        </w:sectPr>
      </w:pPr>
    </w:p>
    <w:p w14:paraId="660E7E2E">
      <w:pPr>
        <w:pStyle w:val="2"/>
        <w:spacing w:before="41" w:line="221" w:lineRule="auto"/>
        <w:ind w:left="444"/>
        <w:rPr>
          <w:sz w:val="21"/>
          <w:szCs w:val="21"/>
        </w:rPr>
      </w:pPr>
      <w:r>
        <w:rPr>
          <w:spacing w:val="-1"/>
          <w:sz w:val="21"/>
          <w:szCs w:val="21"/>
        </w:rPr>
        <w:t>6.4 维修及时率</w:t>
      </w:r>
      <w:r>
        <w:rPr>
          <w:spacing w:val="-40"/>
          <w:sz w:val="21"/>
          <w:szCs w:val="21"/>
        </w:rPr>
        <w:t xml:space="preserve"> </w:t>
      </w:r>
      <w:r>
        <w:rPr>
          <w:spacing w:val="-1"/>
          <w:sz w:val="21"/>
          <w:szCs w:val="21"/>
        </w:rPr>
        <w:t>99%；</w:t>
      </w:r>
    </w:p>
    <w:p w14:paraId="29E87E85">
      <w:pPr>
        <w:pStyle w:val="2"/>
        <w:spacing w:before="157" w:line="221" w:lineRule="auto"/>
        <w:ind w:left="444"/>
        <w:rPr>
          <w:sz w:val="21"/>
          <w:szCs w:val="21"/>
        </w:rPr>
      </w:pPr>
      <w:r>
        <w:rPr>
          <w:spacing w:val="-2"/>
          <w:sz w:val="21"/>
          <w:szCs w:val="21"/>
        </w:rPr>
        <w:t>6.5</w:t>
      </w:r>
      <w:r>
        <w:rPr>
          <w:spacing w:val="-32"/>
          <w:sz w:val="21"/>
          <w:szCs w:val="21"/>
        </w:rPr>
        <w:t xml:space="preserve"> </w:t>
      </w:r>
      <w:r>
        <w:rPr>
          <w:spacing w:val="-2"/>
          <w:sz w:val="21"/>
          <w:szCs w:val="21"/>
        </w:rPr>
        <w:t>服务质量满意率：90%；</w:t>
      </w:r>
    </w:p>
    <w:p w14:paraId="6EA3945C">
      <w:pPr>
        <w:pStyle w:val="2"/>
        <w:spacing w:before="156" w:line="220" w:lineRule="auto"/>
        <w:ind w:left="444"/>
        <w:rPr>
          <w:sz w:val="21"/>
          <w:szCs w:val="21"/>
        </w:rPr>
      </w:pPr>
      <w:r>
        <w:rPr>
          <w:spacing w:val="-2"/>
          <w:sz w:val="21"/>
          <w:szCs w:val="21"/>
        </w:rPr>
        <w:t>6.6</w:t>
      </w:r>
      <w:r>
        <w:rPr>
          <w:spacing w:val="-31"/>
          <w:sz w:val="21"/>
          <w:szCs w:val="21"/>
        </w:rPr>
        <w:t xml:space="preserve"> </w:t>
      </w:r>
      <w:r>
        <w:rPr>
          <w:spacing w:val="-2"/>
          <w:sz w:val="21"/>
          <w:szCs w:val="21"/>
        </w:rPr>
        <w:t>维修材料合格率：100%；</w:t>
      </w:r>
    </w:p>
    <w:p w14:paraId="2BA96161">
      <w:pPr>
        <w:pStyle w:val="2"/>
        <w:spacing w:before="159" w:line="221" w:lineRule="auto"/>
        <w:ind w:left="444"/>
        <w:rPr>
          <w:sz w:val="21"/>
          <w:szCs w:val="21"/>
        </w:rPr>
      </w:pPr>
      <w:r>
        <w:rPr>
          <w:spacing w:val="-2"/>
          <w:sz w:val="21"/>
          <w:szCs w:val="21"/>
        </w:rPr>
        <w:t>6.7</w:t>
      </w:r>
      <w:r>
        <w:rPr>
          <w:spacing w:val="-32"/>
          <w:sz w:val="21"/>
          <w:szCs w:val="21"/>
        </w:rPr>
        <w:t xml:space="preserve"> </w:t>
      </w:r>
      <w:r>
        <w:rPr>
          <w:spacing w:val="-2"/>
          <w:sz w:val="21"/>
          <w:szCs w:val="21"/>
        </w:rPr>
        <w:t>预约维修时间：接到维修申请后无特殊情况</w:t>
      </w:r>
      <w:r>
        <w:rPr>
          <w:spacing w:val="-28"/>
          <w:sz w:val="21"/>
          <w:szCs w:val="21"/>
        </w:rPr>
        <w:t xml:space="preserve"> </w:t>
      </w:r>
      <w:r>
        <w:rPr>
          <w:spacing w:val="-2"/>
          <w:sz w:val="21"/>
          <w:szCs w:val="21"/>
        </w:rPr>
        <w:t>10</w:t>
      </w:r>
      <w:r>
        <w:rPr>
          <w:spacing w:val="-44"/>
          <w:sz w:val="21"/>
          <w:szCs w:val="21"/>
        </w:rPr>
        <w:t xml:space="preserve"> </w:t>
      </w:r>
      <w:r>
        <w:rPr>
          <w:spacing w:val="-2"/>
          <w:sz w:val="21"/>
          <w:szCs w:val="21"/>
        </w:rPr>
        <w:t>分钟内到达；</w:t>
      </w:r>
    </w:p>
    <w:p w14:paraId="68DF7BA9">
      <w:pPr>
        <w:pStyle w:val="2"/>
        <w:spacing w:before="156" w:line="290" w:lineRule="auto"/>
        <w:ind w:left="28" w:right="230" w:firstLine="415"/>
        <w:rPr>
          <w:sz w:val="21"/>
          <w:szCs w:val="21"/>
        </w:rPr>
      </w:pPr>
      <w:r>
        <w:rPr>
          <w:spacing w:val="-2"/>
          <w:sz w:val="21"/>
          <w:szCs w:val="21"/>
        </w:rPr>
        <w:t>6.8</w:t>
      </w:r>
      <w:r>
        <w:rPr>
          <w:spacing w:val="-38"/>
          <w:sz w:val="21"/>
          <w:szCs w:val="21"/>
        </w:rPr>
        <w:t xml:space="preserve"> </w:t>
      </w:r>
      <w:r>
        <w:rPr>
          <w:spacing w:val="-2"/>
          <w:sz w:val="21"/>
          <w:szCs w:val="21"/>
        </w:rPr>
        <w:t>维修完成时间：原则上小故障</w:t>
      </w:r>
      <w:r>
        <w:rPr>
          <w:spacing w:val="-40"/>
          <w:sz w:val="21"/>
          <w:szCs w:val="21"/>
        </w:rPr>
        <w:t xml:space="preserve"> </w:t>
      </w:r>
      <w:r>
        <w:rPr>
          <w:spacing w:val="-2"/>
          <w:sz w:val="21"/>
          <w:szCs w:val="21"/>
        </w:rPr>
        <w:t>30</w:t>
      </w:r>
      <w:r>
        <w:rPr>
          <w:spacing w:val="-41"/>
          <w:sz w:val="21"/>
          <w:szCs w:val="21"/>
        </w:rPr>
        <w:t xml:space="preserve"> </w:t>
      </w:r>
      <w:r>
        <w:rPr>
          <w:spacing w:val="-2"/>
          <w:sz w:val="21"/>
          <w:szCs w:val="21"/>
        </w:rPr>
        <w:t>分钟内，一般故障</w:t>
      </w:r>
      <w:r>
        <w:rPr>
          <w:spacing w:val="-41"/>
          <w:sz w:val="21"/>
          <w:szCs w:val="21"/>
        </w:rPr>
        <w:t xml:space="preserve"> </w:t>
      </w:r>
      <w:r>
        <w:rPr>
          <w:spacing w:val="-2"/>
          <w:sz w:val="21"/>
          <w:szCs w:val="21"/>
        </w:rPr>
        <w:t>2</w:t>
      </w:r>
      <w:r>
        <w:rPr>
          <w:spacing w:val="-41"/>
          <w:sz w:val="21"/>
          <w:szCs w:val="21"/>
        </w:rPr>
        <w:t xml:space="preserve"> </w:t>
      </w:r>
      <w:r>
        <w:rPr>
          <w:spacing w:val="-2"/>
          <w:sz w:val="21"/>
          <w:szCs w:val="21"/>
        </w:rPr>
        <w:t>小时内,较难故障不超过</w:t>
      </w:r>
      <w:r>
        <w:rPr>
          <w:spacing w:val="-43"/>
          <w:sz w:val="21"/>
          <w:szCs w:val="21"/>
        </w:rPr>
        <w:t xml:space="preserve"> </w:t>
      </w:r>
      <w:r>
        <w:rPr>
          <w:spacing w:val="-2"/>
          <w:sz w:val="21"/>
          <w:szCs w:val="21"/>
        </w:rPr>
        <w:t>8</w:t>
      </w:r>
      <w:r>
        <w:rPr>
          <w:sz w:val="21"/>
          <w:szCs w:val="21"/>
        </w:rPr>
        <w:t xml:space="preserve"> </w:t>
      </w:r>
      <w:r>
        <w:rPr>
          <w:spacing w:val="-4"/>
          <w:sz w:val="21"/>
          <w:szCs w:val="21"/>
        </w:rPr>
        <w:t>小时，重大故障不超过</w:t>
      </w:r>
      <w:r>
        <w:rPr>
          <w:spacing w:val="-42"/>
          <w:sz w:val="21"/>
          <w:szCs w:val="21"/>
        </w:rPr>
        <w:t xml:space="preserve"> </w:t>
      </w:r>
      <w:r>
        <w:rPr>
          <w:spacing w:val="-4"/>
          <w:sz w:val="21"/>
          <w:szCs w:val="21"/>
        </w:rPr>
        <w:t>2</w:t>
      </w:r>
      <w:r>
        <w:rPr>
          <w:spacing w:val="-42"/>
          <w:sz w:val="21"/>
          <w:szCs w:val="21"/>
        </w:rPr>
        <w:t xml:space="preserve"> </w:t>
      </w:r>
      <w:r>
        <w:rPr>
          <w:spacing w:val="-4"/>
          <w:sz w:val="21"/>
          <w:szCs w:val="21"/>
        </w:rPr>
        <w:t>天；</w:t>
      </w:r>
    </w:p>
    <w:p w14:paraId="430C0B3D">
      <w:pPr>
        <w:pStyle w:val="2"/>
        <w:spacing w:before="157" w:line="221" w:lineRule="auto"/>
        <w:ind w:left="444"/>
        <w:rPr>
          <w:sz w:val="21"/>
          <w:szCs w:val="21"/>
        </w:rPr>
      </w:pPr>
      <w:r>
        <w:rPr>
          <w:spacing w:val="-2"/>
          <w:sz w:val="21"/>
          <w:szCs w:val="21"/>
        </w:rPr>
        <w:t>6.9</w:t>
      </w:r>
      <w:r>
        <w:rPr>
          <w:spacing w:val="-44"/>
          <w:sz w:val="21"/>
          <w:szCs w:val="21"/>
        </w:rPr>
        <w:t xml:space="preserve"> </w:t>
      </w:r>
      <w:r>
        <w:rPr>
          <w:spacing w:val="-2"/>
          <w:sz w:val="21"/>
          <w:szCs w:val="21"/>
        </w:rPr>
        <w:t>零修、紧急情况</w:t>
      </w:r>
      <w:r>
        <w:rPr>
          <w:spacing w:val="-42"/>
          <w:sz w:val="21"/>
          <w:szCs w:val="21"/>
        </w:rPr>
        <w:t xml:space="preserve"> </w:t>
      </w:r>
      <w:r>
        <w:rPr>
          <w:spacing w:val="-2"/>
          <w:sz w:val="21"/>
          <w:szCs w:val="21"/>
        </w:rPr>
        <w:t>5</w:t>
      </w:r>
      <w:r>
        <w:rPr>
          <w:spacing w:val="-41"/>
          <w:sz w:val="21"/>
          <w:szCs w:val="21"/>
        </w:rPr>
        <w:t xml:space="preserve"> </w:t>
      </w:r>
      <w:r>
        <w:rPr>
          <w:spacing w:val="-2"/>
          <w:sz w:val="21"/>
          <w:szCs w:val="21"/>
        </w:rPr>
        <w:t>分钟到达现场处理，维修及时率</w:t>
      </w:r>
      <w:r>
        <w:rPr>
          <w:spacing w:val="-29"/>
          <w:sz w:val="21"/>
          <w:szCs w:val="21"/>
        </w:rPr>
        <w:t xml:space="preserve"> </w:t>
      </w:r>
      <w:r>
        <w:rPr>
          <w:spacing w:val="-2"/>
          <w:sz w:val="21"/>
          <w:szCs w:val="21"/>
        </w:rPr>
        <w:t>100%。</w:t>
      </w:r>
    </w:p>
    <w:p w14:paraId="7D55BC97">
      <w:pPr>
        <w:pStyle w:val="2"/>
        <w:spacing w:before="159" w:line="220" w:lineRule="auto"/>
        <w:ind w:left="447"/>
        <w:rPr>
          <w:sz w:val="21"/>
          <w:szCs w:val="21"/>
        </w:rPr>
      </w:pPr>
      <w:r>
        <w:rPr>
          <w:spacing w:val="-1"/>
          <w:sz w:val="21"/>
          <w:szCs w:val="21"/>
        </w:rPr>
        <w:t>7、医院提供的设备、工器具</w:t>
      </w:r>
    </w:p>
    <w:p w14:paraId="213A9C6A">
      <w:pPr>
        <w:pStyle w:val="2"/>
        <w:spacing w:before="158" w:line="221" w:lineRule="auto"/>
        <w:ind w:left="447"/>
        <w:rPr>
          <w:sz w:val="21"/>
          <w:szCs w:val="21"/>
        </w:rPr>
      </w:pPr>
      <w:r>
        <w:rPr>
          <w:spacing w:val="-2"/>
          <w:sz w:val="21"/>
          <w:szCs w:val="21"/>
        </w:rPr>
        <w:t>7.1</w:t>
      </w:r>
      <w:r>
        <w:rPr>
          <w:spacing w:val="-30"/>
          <w:sz w:val="21"/>
          <w:szCs w:val="21"/>
        </w:rPr>
        <w:t xml:space="preserve"> </w:t>
      </w:r>
      <w:r>
        <w:rPr>
          <w:spacing w:val="-2"/>
          <w:sz w:val="21"/>
          <w:szCs w:val="21"/>
        </w:rPr>
        <w:t>专人负责，定期维修、保养，保证处于良好的工作状态；</w:t>
      </w:r>
    </w:p>
    <w:p w14:paraId="0CC9FCA2">
      <w:pPr>
        <w:pStyle w:val="2"/>
        <w:spacing w:before="156" w:line="221" w:lineRule="auto"/>
        <w:ind w:left="447"/>
        <w:rPr>
          <w:sz w:val="21"/>
          <w:szCs w:val="21"/>
        </w:rPr>
      </w:pPr>
      <w:r>
        <w:rPr>
          <w:spacing w:val="-2"/>
          <w:sz w:val="21"/>
          <w:szCs w:val="21"/>
        </w:rPr>
        <w:t>7.2</w:t>
      </w:r>
      <w:r>
        <w:rPr>
          <w:spacing w:val="-38"/>
          <w:sz w:val="21"/>
          <w:szCs w:val="21"/>
        </w:rPr>
        <w:t xml:space="preserve"> </w:t>
      </w:r>
      <w:r>
        <w:rPr>
          <w:spacing w:val="-2"/>
          <w:sz w:val="21"/>
          <w:szCs w:val="21"/>
        </w:rPr>
        <w:t>建立维保、使用台账；</w:t>
      </w:r>
    </w:p>
    <w:p w14:paraId="217AF693">
      <w:pPr>
        <w:pStyle w:val="2"/>
        <w:spacing w:before="157" w:line="221" w:lineRule="auto"/>
        <w:ind w:left="447"/>
        <w:rPr>
          <w:sz w:val="21"/>
          <w:szCs w:val="21"/>
        </w:rPr>
      </w:pPr>
      <w:r>
        <w:rPr>
          <w:spacing w:val="-3"/>
          <w:sz w:val="21"/>
          <w:szCs w:val="21"/>
        </w:rPr>
        <w:t>7.3</w:t>
      </w:r>
      <w:r>
        <w:rPr>
          <w:spacing w:val="-35"/>
          <w:sz w:val="21"/>
          <w:szCs w:val="21"/>
        </w:rPr>
        <w:t xml:space="preserve"> </w:t>
      </w:r>
      <w:r>
        <w:rPr>
          <w:spacing w:val="-3"/>
          <w:sz w:val="21"/>
          <w:szCs w:val="21"/>
        </w:rPr>
        <w:t>维修及时率</w:t>
      </w:r>
      <w:r>
        <w:rPr>
          <w:spacing w:val="-46"/>
          <w:sz w:val="21"/>
          <w:szCs w:val="21"/>
        </w:rPr>
        <w:t xml:space="preserve"> </w:t>
      </w:r>
      <w:r>
        <w:rPr>
          <w:spacing w:val="-3"/>
          <w:sz w:val="21"/>
          <w:szCs w:val="21"/>
        </w:rPr>
        <w:t>99%；</w:t>
      </w:r>
    </w:p>
    <w:p w14:paraId="75AAA941">
      <w:pPr>
        <w:pStyle w:val="2"/>
        <w:spacing w:before="157" w:line="221" w:lineRule="auto"/>
        <w:ind w:left="447"/>
        <w:rPr>
          <w:sz w:val="21"/>
          <w:szCs w:val="21"/>
        </w:rPr>
      </w:pPr>
      <w:r>
        <w:rPr>
          <w:spacing w:val="-4"/>
          <w:sz w:val="21"/>
          <w:szCs w:val="21"/>
        </w:rPr>
        <w:t>7.4</w:t>
      </w:r>
      <w:r>
        <w:rPr>
          <w:spacing w:val="-41"/>
          <w:sz w:val="21"/>
          <w:szCs w:val="21"/>
        </w:rPr>
        <w:t xml:space="preserve"> </w:t>
      </w:r>
      <w:r>
        <w:rPr>
          <w:spacing w:val="-4"/>
          <w:sz w:val="21"/>
          <w:szCs w:val="21"/>
        </w:rPr>
        <w:t>使用率</w:t>
      </w:r>
      <w:r>
        <w:rPr>
          <w:spacing w:val="-31"/>
          <w:sz w:val="21"/>
          <w:szCs w:val="21"/>
        </w:rPr>
        <w:t xml:space="preserve"> </w:t>
      </w:r>
      <w:r>
        <w:rPr>
          <w:spacing w:val="-4"/>
          <w:sz w:val="21"/>
          <w:szCs w:val="21"/>
        </w:rPr>
        <w:t>100%；</w:t>
      </w:r>
    </w:p>
    <w:p w14:paraId="4A1B214E">
      <w:pPr>
        <w:pStyle w:val="2"/>
        <w:spacing w:before="160" w:line="221" w:lineRule="auto"/>
        <w:ind w:left="443"/>
        <w:rPr>
          <w:sz w:val="21"/>
          <w:szCs w:val="21"/>
        </w:rPr>
      </w:pPr>
      <w:r>
        <w:rPr>
          <w:spacing w:val="-1"/>
          <w:sz w:val="21"/>
          <w:szCs w:val="21"/>
        </w:rPr>
        <w:t>8、标识</w:t>
      </w:r>
    </w:p>
    <w:p w14:paraId="1A5C24A0">
      <w:pPr>
        <w:pStyle w:val="2"/>
        <w:spacing w:before="156" w:line="221" w:lineRule="auto"/>
        <w:ind w:left="443"/>
        <w:rPr>
          <w:sz w:val="21"/>
          <w:szCs w:val="21"/>
        </w:rPr>
      </w:pPr>
      <w:r>
        <w:rPr>
          <w:spacing w:val="-4"/>
          <w:sz w:val="21"/>
          <w:szCs w:val="21"/>
        </w:rPr>
        <w:t>8.1</w:t>
      </w:r>
      <w:r>
        <w:rPr>
          <w:spacing w:val="-34"/>
          <w:sz w:val="21"/>
          <w:szCs w:val="21"/>
        </w:rPr>
        <w:t xml:space="preserve"> </w:t>
      </w:r>
      <w:r>
        <w:rPr>
          <w:spacing w:val="-4"/>
          <w:sz w:val="21"/>
          <w:szCs w:val="21"/>
        </w:rPr>
        <w:t>标识稳固无脱落、残缺；</w:t>
      </w:r>
    </w:p>
    <w:p w14:paraId="55B969DB">
      <w:pPr>
        <w:pStyle w:val="2"/>
        <w:spacing w:before="157" w:line="221" w:lineRule="auto"/>
        <w:ind w:left="443"/>
        <w:rPr>
          <w:sz w:val="21"/>
          <w:szCs w:val="21"/>
        </w:rPr>
      </w:pPr>
      <w:r>
        <w:rPr>
          <w:spacing w:val="-2"/>
          <w:sz w:val="21"/>
          <w:szCs w:val="21"/>
        </w:rPr>
        <w:t>8.2</w:t>
      </w:r>
      <w:r>
        <w:rPr>
          <w:spacing w:val="-38"/>
          <w:sz w:val="21"/>
          <w:szCs w:val="21"/>
        </w:rPr>
        <w:t xml:space="preserve"> </w:t>
      </w:r>
      <w:r>
        <w:rPr>
          <w:spacing w:val="-2"/>
          <w:sz w:val="21"/>
          <w:szCs w:val="21"/>
        </w:rPr>
        <w:t>定期巡查、加固；</w:t>
      </w:r>
    </w:p>
    <w:p w14:paraId="152109EA">
      <w:pPr>
        <w:pStyle w:val="2"/>
        <w:spacing w:before="156" w:line="221" w:lineRule="auto"/>
        <w:ind w:left="443"/>
        <w:rPr>
          <w:sz w:val="21"/>
          <w:szCs w:val="21"/>
        </w:rPr>
      </w:pPr>
      <w:r>
        <w:rPr>
          <w:spacing w:val="-4"/>
          <w:sz w:val="21"/>
          <w:szCs w:val="21"/>
        </w:rPr>
        <w:t>8.3</w:t>
      </w:r>
      <w:r>
        <w:rPr>
          <w:spacing w:val="-37"/>
          <w:sz w:val="21"/>
          <w:szCs w:val="21"/>
        </w:rPr>
        <w:t xml:space="preserve"> </w:t>
      </w:r>
      <w:r>
        <w:rPr>
          <w:spacing w:val="-4"/>
          <w:sz w:val="21"/>
          <w:szCs w:val="21"/>
        </w:rPr>
        <w:t>完好率</w:t>
      </w:r>
      <w:r>
        <w:rPr>
          <w:spacing w:val="-31"/>
          <w:sz w:val="21"/>
          <w:szCs w:val="21"/>
        </w:rPr>
        <w:t xml:space="preserve"> </w:t>
      </w:r>
      <w:r>
        <w:rPr>
          <w:spacing w:val="-4"/>
          <w:sz w:val="21"/>
          <w:szCs w:val="21"/>
        </w:rPr>
        <w:t>100%。</w:t>
      </w:r>
    </w:p>
    <w:p w14:paraId="3088B9C2">
      <w:pPr>
        <w:spacing w:line="244" w:lineRule="auto"/>
        <w:rPr>
          <w:rFonts w:ascii="Arial"/>
          <w:sz w:val="21"/>
        </w:rPr>
      </w:pPr>
    </w:p>
    <w:p w14:paraId="71AFA938">
      <w:pPr>
        <w:spacing w:line="245" w:lineRule="auto"/>
        <w:rPr>
          <w:rFonts w:ascii="Arial"/>
          <w:sz w:val="21"/>
        </w:rPr>
      </w:pPr>
    </w:p>
    <w:p w14:paraId="4988B972">
      <w:pPr>
        <w:pStyle w:val="2"/>
        <w:spacing w:before="79" w:line="220" w:lineRule="auto"/>
        <w:ind w:left="23"/>
        <w:outlineLvl w:val="0"/>
        <w:rPr>
          <w:sz w:val="24"/>
          <w:szCs w:val="24"/>
        </w:rPr>
      </w:pPr>
      <w:r>
        <w:rPr>
          <w:rFonts w:hint="eastAsia"/>
          <w:b/>
          <w:bCs/>
          <w:spacing w:val="-3"/>
          <w:sz w:val="24"/>
          <w:szCs w:val="24"/>
          <w:lang w:val="en-US" w:eastAsia="zh-CN"/>
        </w:rPr>
        <w:t>六</w:t>
      </w:r>
      <w:r>
        <w:rPr>
          <w:b/>
          <w:bCs/>
          <w:spacing w:val="-3"/>
          <w:sz w:val="24"/>
          <w:szCs w:val="24"/>
        </w:rPr>
        <w:t>、项目管理及档案建立与管理</w:t>
      </w:r>
    </w:p>
    <w:p w14:paraId="41ED4796">
      <w:pPr>
        <w:spacing w:line="261" w:lineRule="auto"/>
        <w:rPr>
          <w:rFonts w:ascii="Arial"/>
          <w:sz w:val="21"/>
        </w:rPr>
      </w:pPr>
    </w:p>
    <w:p w14:paraId="06CFF75C">
      <w:pPr>
        <w:pStyle w:val="2"/>
        <w:spacing w:before="68" w:line="346" w:lineRule="auto"/>
        <w:ind w:left="25" w:right="154" w:firstLine="419"/>
        <w:rPr>
          <w:sz w:val="21"/>
          <w:szCs w:val="21"/>
        </w:rPr>
      </w:pPr>
      <w:r>
        <w:rPr>
          <w:spacing w:val="-1"/>
          <w:sz w:val="21"/>
          <w:szCs w:val="21"/>
        </w:rPr>
        <w:t>建立日常管理规章制度，进行有序化的科学管理，使各项服务质量达到采购方要求。</w:t>
      </w:r>
      <w:r>
        <w:rPr>
          <w:spacing w:val="1"/>
          <w:sz w:val="21"/>
          <w:szCs w:val="21"/>
        </w:rPr>
        <w:t xml:space="preserve"> </w:t>
      </w:r>
      <w:r>
        <w:rPr>
          <w:sz w:val="21"/>
          <w:szCs w:val="21"/>
        </w:rPr>
        <w:t>建全各种设备、设施的运行维护计划、记录及项目管理内容的基</w:t>
      </w:r>
      <w:r>
        <w:rPr>
          <w:spacing w:val="-1"/>
          <w:sz w:val="21"/>
          <w:szCs w:val="21"/>
        </w:rPr>
        <w:t>础档案。分为收集、整</w:t>
      </w:r>
    </w:p>
    <w:p w14:paraId="7B2035D3">
      <w:pPr>
        <w:pStyle w:val="2"/>
        <w:spacing w:before="31" w:line="354" w:lineRule="auto"/>
        <w:ind w:left="22" w:right="122" w:firstLine="2"/>
        <w:rPr>
          <w:sz w:val="21"/>
          <w:szCs w:val="21"/>
        </w:rPr>
      </w:pPr>
      <w:r>
        <w:rPr>
          <w:sz w:val="21"/>
          <w:szCs w:val="21"/>
        </w:rPr>
        <w:t>理、归档、利用四环节，包括施工及竣工验收阶段信息、建立委托关系阶段信</w:t>
      </w:r>
      <w:r>
        <w:rPr>
          <w:spacing w:val="-1"/>
          <w:sz w:val="21"/>
          <w:szCs w:val="21"/>
        </w:rPr>
        <w:t>息、日常管</w:t>
      </w:r>
      <w:r>
        <w:rPr>
          <w:sz w:val="21"/>
          <w:szCs w:val="21"/>
        </w:rPr>
        <w:t xml:space="preserve"> 理信息。要求中标单位按月份提交月总结报告及其附件，按季度提交人事类、制度</w:t>
      </w:r>
      <w:r>
        <w:rPr>
          <w:spacing w:val="-1"/>
          <w:sz w:val="21"/>
          <w:szCs w:val="21"/>
        </w:rPr>
        <w:t>类、日</w:t>
      </w:r>
      <w:r>
        <w:rPr>
          <w:sz w:val="21"/>
          <w:szCs w:val="21"/>
        </w:rPr>
        <w:t xml:space="preserve"> 常管理文件类、后勤管理类文件，相应文件按医院要求格式提供，并登记移交清单</w:t>
      </w:r>
      <w:r>
        <w:rPr>
          <w:spacing w:val="-1"/>
          <w:sz w:val="21"/>
          <w:szCs w:val="21"/>
        </w:rPr>
        <w:t>，进行</w:t>
      </w:r>
      <w:r>
        <w:rPr>
          <w:sz w:val="21"/>
          <w:szCs w:val="21"/>
        </w:rPr>
        <w:t xml:space="preserve"> </w:t>
      </w:r>
      <w:r>
        <w:rPr>
          <w:spacing w:val="-8"/>
          <w:sz w:val="21"/>
          <w:szCs w:val="21"/>
        </w:rPr>
        <w:t>汇总。</w:t>
      </w:r>
    </w:p>
    <w:p w14:paraId="5EB79E05">
      <w:pPr>
        <w:pStyle w:val="2"/>
        <w:spacing w:before="22" w:line="351" w:lineRule="auto"/>
        <w:ind w:left="27" w:right="122" w:firstLine="430"/>
        <w:rPr>
          <w:sz w:val="21"/>
          <w:szCs w:val="21"/>
        </w:rPr>
      </w:pPr>
      <w:r>
        <w:rPr>
          <w:sz w:val="21"/>
          <w:szCs w:val="21"/>
        </w:rPr>
        <w:t>1.中标单位对医院后勤管理必须相应建立健</w:t>
      </w:r>
      <w:r>
        <w:rPr>
          <w:spacing w:val="-1"/>
          <w:sz w:val="21"/>
          <w:szCs w:val="21"/>
        </w:rPr>
        <w:t>全各项管理制度，各岗位工作标准，并制</w:t>
      </w:r>
      <w:r>
        <w:rPr>
          <w:sz w:val="21"/>
          <w:szCs w:val="21"/>
        </w:rPr>
        <w:t xml:space="preserve"> 定具体的落实措施和考核办法；包括项目管理服务工作程序、质量保证</w:t>
      </w:r>
      <w:r>
        <w:rPr>
          <w:spacing w:val="-1"/>
          <w:sz w:val="21"/>
          <w:szCs w:val="21"/>
        </w:rPr>
        <w:t>制度、财务制度、</w:t>
      </w:r>
      <w:r>
        <w:rPr>
          <w:sz w:val="21"/>
          <w:szCs w:val="21"/>
        </w:rPr>
        <w:t xml:space="preserve"> 岗位考核制度、培训制度、岗位责效考核制度、岗位津贴及奖励制度制</w:t>
      </w:r>
      <w:r>
        <w:rPr>
          <w:spacing w:val="-1"/>
          <w:sz w:val="21"/>
          <w:szCs w:val="21"/>
        </w:rPr>
        <w:t>等基本制度。</w:t>
      </w:r>
    </w:p>
    <w:p w14:paraId="2B253CCD">
      <w:pPr>
        <w:pStyle w:val="2"/>
        <w:spacing w:before="29" w:line="350" w:lineRule="auto"/>
        <w:ind w:left="22" w:right="122" w:firstLine="422"/>
        <w:rPr>
          <w:sz w:val="21"/>
          <w:szCs w:val="21"/>
        </w:rPr>
      </w:pPr>
      <w:r>
        <w:rPr>
          <w:sz w:val="21"/>
          <w:szCs w:val="21"/>
        </w:rPr>
        <w:t>2.中标单位必须按院方要求配足各岗位工作人员，不能空岗；必须书面通</w:t>
      </w:r>
      <w:r>
        <w:rPr>
          <w:spacing w:val="-1"/>
          <w:sz w:val="21"/>
          <w:szCs w:val="21"/>
        </w:rPr>
        <w:t>知员工所属</w:t>
      </w:r>
      <w:r>
        <w:rPr>
          <w:sz w:val="21"/>
          <w:szCs w:val="21"/>
        </w:rPr>
        <w:t xml:space="preserve"> 科室负责人，管理层及特殊岗位人员入职、离职、调岗、休假、替岗，必须提前书面</w:t>
      </w:r>
      <w:r>
        <w:rPr>
          <w:spacing w:val="-1"/>
          <w:sz w:val="21"/>
          <w:szCs w:val="21"/>
        </w:rPr>
        <w:t>通知</w:t>
      </w:r>
      <w:r>
        <w:rPr>
          <w:sz w:val="21"/>
          <w:szCs w:val="21"/>
        </w:rPr>
        <w:t xml:space="preserve"> </w:t>
      </w:r>
      <w:r>
        <w:rPr>
          <w:spacing w:val="-1"/>
          <w:sz w:val="21"/>
          <w:szCs w:val="21"/>
        </w:rPr>
        <w:t>总务科负责人。且均需科室负责人签字认可。</w:t>
      </w:r>
    </w:p>
    <w:p w14:paraId="6E44707C">
      <w:pPr>
        <w:pStyle w:val="2"/>
        <w:spacing w:before="34" w:line="345" w:lineRule="auto"/>
        <w:ind w:left="25" w:right="122" w:firstLine="421"/>
        <w:rPr>
          <w:sz w:val="21"/>
          <w:szCs w:val="21"/>
        </w:rPr>
      </w:pPr>
      <w:r>
        <w:rPr>
          <w:sz w:val="21"/>
          <w:szCs w:val="21"/>
        </w:rPr>
        <w:t>3.中标单位的管理人员和专业技术人员必须持证上岗；员工应符合合</w:t>
      </w:r>
      <w:r>
        <w:rPr>
          <w:spacing w:val="-1"/>
          <w:sz w:val="21"/>
          <w:szCs w:val="21"/>
        </w:rPr>
        <w:t>同规定的学历资</w:t>
      </w:r>
      <w:r>
        <w:rPr>
          <w:sz w:val="21"/>
          <w:szCs w:val="21"/>
        </w:rPr>
        <w:t xml:space="preserve"> </w:t>
      </w:r>
      <w:r>
        <w:rPr>
          <w:spacing w:val="-4"/>
          <w:sz w:val="21"/>
          <w:szCs w:val="21"/>
        </w:rPr>
        <w:t>历与年龄要求。</w:t>
      </w:r>
    </w:p>
    <w:p w14:paraId="3F34F04E">
      <w:pPr>
        <w:spacing w:line="345" w:lineRule="auto"/>
        <w:rPr>
          <w:sz w:val="21"/>
          <w:szCs w:val="21"/>
        </w:rPr>
        <w:sectPr>
          <w:pgSz w:w="11907" w:h="16839"/>
          <w:pgMar w:top="1427" w:right="1785" w:bottom="0" w:left="1785" w:header="0" w:footer="0" w:gutter="0"/>
          <w:cols w:space="720" w:num="1"/>
        </w:sectPr>
      </w:pPr>
    </w:p>
    <w:p w14:paraId="1AFD1F96">
      <w:pPr>
        <w:pStyle w:val="2"/>
        <w:spacing w:before="41" w:line="346" w:lineRule="auto"/>
        <w:ind w:left="23" w:right="85" w:firstLine="418"/>
        <w:rPr>
          <w:sz w:val="21"/>
          <w:szCs w:val="21"/>
        </w:rPr>
      </w:pPr>
      <w:r>
        <w:rPr>
          <w:spacing w:val="1"/>
          <w:sz w:val="21"/>
          <w:szCs w:val="21"/>
        </w:rPr>
        <w:t>4.中标单位应用计算机等现代化管理手段，提高管理效率。人员管理、工作调度</w:t>
      </w:r>
      <w:r>
        <w:rPr>
          <w:sz w:val="21"/>
          <w:szCs w:val="21"/>
        </w:rPr>
        <w:t xml:space="preserve">、工 </w:t>
      </w:r>
      <w:r>
        <w:rPr>
          <w:spacing w:val="-1"/>
          <w:sz w:val="21"/>
          <w:szCs w:val="21"/>
        </w:rPr>
        <w:t>作反馈考核等应做到信息化管理。</w:t>
      </w:r>
    </w:p>
    <w:p w14:paraId="504BCCF7">
      <w:pPr>
        <w:pStyle w:val="2"/>
        <w:spacing w:before="29" w:line="351" w:lineRule="auto"/>
        <w:ind w:left="22" w:right="122" w:firstLine="424"/>
        <w:rPr>
          <w:sz w:val="21"/>
          <w:szCs w:val="21"/>
        </w:rPr>
      </w:pPr>
      <w:r>
        <w:rPr>
          <w:sz w:val="21"/>
          <w:szCs w:val="21"/>
        </w:rPr>
        <w:t>5.中标单位房屋及其公用设施设备档案资料齐全，分类成册，管理完</w:t>
      </w:r>
      <w:r>
        <w:rPr>
          <w:spacing w:val="-1"/>
          <w:sz w:val="21"/>
          <w:szCs w:val="21"/>
        </w:rPr>
        <w:t>善，查阅方便。</w:t>
      </w:r>
      <w:r>
        <w:rPr>
          <w:sz w:val="21"/>
          <w:szCs w:val="21"/>
        </w:rPr>
        <w:t xml:space="preserve"> 包括房屋立面图、平面图、地下管网图、总体规划图分类统计成册，共用设施设备设</w:t>
      </w:r>
      <w:r>
        <w:rPr>
          <w:spacing w:val="-1"/>
          <w:sz w:val="21"/>
          <w:szCs w:val="21"/>
        </w:rPr>
        <w:t>计安</w:t>
      </w:r>
      <w:r>
        <w:rPr>
          <w:sz w:val="21"/>
          <w:szCs w:val="21"/>
        </w:rPr>
        <w:t xml:space="preserve"> </w:t>
      </w:r>
      <w:r>
        <w:rPr>
          <w:spacing w:val="-1"/>
          <w:sz w:val="21"/>
          <w:szCs w:val="21"/>
        </w:rPr>
        <w:t>装图纸资料和台帐及大中修记录和保养记录。</w:t>
      </w:r>
    </w:p>
    <w:p w14:paraId="5226F637">
      <w:pPr>
        <w:pStyle w:val="2"/>
        <w:spacing w:before="28" w:line="346" w:lineRule="auto"/>
        <w:ind w:left="23" w:right="122" w:firstLine="420"/>
        <w:rPr>
          <w:sz w:val="21"/>
          <w:szCs w:val="21"/>
        </w:rPr>
      </w:pPr>
      <w:r>
        <w:rPr>
          <w:sz w:val="21"/>
          <w:szCs w:val="21"/>
        </w:rPr>
        <w:t>6.中标单位应建立日常管理档案，包括各级规章制度、部门技术要求、工作</w:t>
      </w:r>
      <w:r>
        <w:rPr>
          <w:spacing w:val="-1"/>
          <w:sz w:val="21"/>
          <w:szCs w:val="21"/>
        </w:rPr>
        <w:t>规范、工</w:t>
      </w:r>
      <w:r>
        <w:rPr>
          <w:sz w:val="21"/>
          <w:szCs w:val="21"/>
        </w:rPr>
        <w:t xml:space="preserve"> 作流程，培训资料，设备设施台账、工作计划、工</w:t>
      </w:r>
      <w:r>
        <w:rPr>
          <w:spacing w:val="-1"/>
          <w:sz w:val="21"/>
          <w:szCs w:val="21"/>
        </w:rPr>
        <w:t>作记录。</w:t>
      </w:r>
    </w:p>
    <w:p w14:paraId="57122670">
      <w:pPr>
        <w:pStyle w:val="2"/>
        <w:spacing w:before="33" w:line="349" w:lineRule="auto"/>
        <w:ind w:left="26" w:right="122" w:firstLine="421"/>
        <w:rPr>
          <w:sz w:val="21"/>
          <w:szCs w:val="21"/>
        </w:rPr>
      </w:pPr>
      <w:r>
        <w:rPr>
          <w:sz w:val="21"/>
          <w:szCs w:val="21"/>
        </w:rPr>
        <w:t>7.中标单位所有员工能严格遵守劳动纪律，根据专业要求统一着装</w:t>
      </w:r>
      <w:r>
        <w:rPr>
          <w:spacing w:val="-1"/>
          <w:sz w:val="21"/>
          <w:szCs w:val="21"/>
        </w:rPr>
        <w:t>、礼貌服务、严格</w:t>
      </w:r>
      <w:r>
        <w:rPr>
          <w:sz w:val="21"/>
          <w:szCs w:val="21"/>
        </w:rPr>
        <w:t xml:space="preserve"> 岗位职责，按时上下班，不准擅离职守，工作场所不得大声喧哗，工作时间</w:t>
      </w:r>
      <w:r>
        <w:rPr>
          <w:spacing w:val="-1"/>
          <w:sz w:val="21"/>
          <w:szCs w:val="21"/>
        </w:rPr>
        <w:t>不准吃东西，</w:t>
      </w:r>
      <w:r>
        <w:rPr>
          <w:sz w:val="21"/>
          <w:szCs w:val="21"/>
        </w:rPr>
        <w:t xml:space="preserve"> </w:t>
      </w:r>
      <w:r>
        <w:rPr>
          <w:spacing w:val="-1"/>
          <w:sz w:val="21"/>
          <w:szCs w:val="21"/>
        </w:rPr>
        <w:t>不准收听广播、收看电视、玩手机等到工作之外的事。</w:t>
      </w:r>
    </w:p>
    <w:p w14:paraId="03E60767">
      <w:pPr>
        <w:pStyle w:val="2"/>
        <w:spacing w:before="31" w:line="346" w:lineRule="auto"/>
        <w:ind w:left="21" w:right="123" w:firstLine="421"/>
        <w:rPr>
          <w:sz w:val="21"/>
          <w:szCs w:val="21"/>
        </w:rPr>
      </w:pPr>
      <w:r>
        <w:rPr>
          <w:sz w:val="21"/>
          <w:szCs w:val="21"/>
        </w:rPr>
        <w:t>8.中标单位员工应定期进行体格检查，确保员工身体健康，有形象要求的岗</w:t>
      </w:r>
      <w:r>
        <w:rPr>
          <w:spacing w:val="-1"/>
          <w:sz w:val="21"/>
          <w:szCs w:val="21"/>
        </w:rPr>
        <w:t>位，必须</w:t>
      </w:r>
      <w:r>
        <w:rPr>
          <w:sz w:val="21"/>
          <w:szCs w:val="21"/>
        </w:rPr>
        <w:t xml:space="preserve"> </w:t>
      </w:r>
      <w:r>
        <w:rPr>
          <w:spacing w:val="-4"/>
          <w:sz w:val="21"/>
          <w:szCs w:val="21"/>
        </w:rPr>
        <w:t>达到要求。</w:t>
      </w:r>
    </w:p>
    <w:p w14:paraId="66BBD340">
      <w:pPr>
        <w:pStyle w:val="2"/>
        <w:spacing w:before="32" w:line="345" w:lineRule="auto"/>
        <w:ind w:left="25" w:right="122" w:firstLine="418"/>
        <w:rPr>
          <w:sz w:val="21"/>
          <w:szCs w:val="21"/>
        </w:rPr>
      </w:pPr>
      <w:r>
        <w:rPr>
          <w:sz w:val="21"/>
          <w:szCs w:val="21"/>
        </w:rPr>
        <w:t>9.中标单位管理处服务人员的配备符合规定标准，能及时处理医院交给的任</w:t>
      </w:r>
      <w:r>
        <w:rPr>
          <w:spacing w:val="-1"/>
          <w:sz w:val="21"/>
          <w:szCs w:val="21"/>
        </w:rPr>
        <w:t>务，处理</w:t>
      </w:r>
      <w:r>
        <w:rPr>
          <w:sz w:val="21"/>
          <w:szCs w:val="21"/>
        </w:rPr>
        <w:t xml:space="preserve"> </w:t>
      </w:r>
      <w:r>
        <w:rPr>
          <w:spacing w:val="-1"/>
          <w:sz w:val="21"/>
          <w:szCs w:val="21"/>
        </w:rPr>
        <w:t>投诉、不良事件及时彻底，没有反复发生。</w:t>
      </w:r>
    </w:p>
    <w:p w14:paraId="255CC046">
      <w:pPr>
        <w:pStyle w:val="2"/>
        <w:spacing w:before="31" w:line="345" w:lineRule="auto"/>
        <w:ind w:left="30" w:right="19" w:firstLine="428"/>
        <w:rPr>
          <w:sz w:val="21"/>
          <w:szCs w:val="21"/>
        </w:rPr>
      </w:pPr>
      <w:r>
        <w:rPr>
          <w:sz w:val="21"/>
          <w:szCs w:val="21"/>
        </w:rPr>
        <w:t>10.中标单位全体服务人员熟悉医院环境</w:t>
      </w:r>
      <w:r>
        <w:rPr>
          <w:spacing w:val="-1"/>
          <w:sz w:val="21"/>
          <w:szCs w:val="21"/>
        </w:rPr>
        <w:t>、安全防范应知应会，执行首问负责制、岗位</w:t>
      </w:r>
      <w:r>
        <w:rPr>
          <w:sz w:val="21"/>
          <w:szCs w:val="21"/>
        </w:rPr>
        <w:t xml:space="preserve"> </w:t>
      </w:r>
      <w:r>
        <w:rPr>
          <w:spacing w:val="-2"/>
          <w:sz w:val="21"/>
          <w:szCs w:val="21"/>
        </w:rPr>
        <w:t>责任制，不得与医护人员和就医者发生正面冲突。</w:t>
      </w:r>
    </w:p>
    <w:p w14:paraId="3E6FF081">
      <w:pPr>
        <w:pStyle w:val="2"/>
        <w:spacing w:before="32" w:line="347" w:lineRule="auto"/>
        <w:ind w:left="22" w:right="19" w:firstLine="435"/>
        <w:rPr>
          <w:sz w:val="21"/>
          <w:szCs w:val="21"/>
        </w:rPr>
      </w:pPr>
      <w:r>
        <w:rPr>
          <w:sz w:val="21"/>
          <w:szCs w:val="21"/>
        </w:rPr>
        <w:t>11.中标单位对总务科人员在日常监管工</w:t>
      </w:r>
      <w:r>
        <w:rPr>
          <w:spacing w:val="-1"/>
          <w:sz w:val="21"/>
          <w:szCs w:val="21"/>
        </w:rPr>
        <w:t>作中开出的整改通知书及后勤联席会提出的问</w:t>
      </w:r>
      <w:r>
        <w:rPr>
          <w:sz w:val="21"/>
          <w:szCs w:val="21"/>
        </w:rPr>
        <w:t xml:space="preserve"> 题，要严格按照规定的时间进行整改，并将整改情况</w:t>
      </w:r>
      <w:r>
        <w:rPr>
          <w:spacing w:val="-1"/>
          <w:sz w:val="21"/>
          <w:szCs w:val="21"/>
        </w:rPr>
        <w:t>上报。</w:t>
      </w:r>
    </w:p>
    <w:p w14:paraId="53332041">
      <w:pPr>
        <w:pStyle w:val="2"/>
        <w:spacing w:before="27" w:line="350" w:lineRule="auto"/>
        <w:ind w:left="22" w:right="17" w:firstLine="435"/>
        <w:rPr>
          <w:sz w:val="21"/>
          <w:szCs w:val="21"/>
        </w:rPr>
      </w:pPr>
      <w:r>
        <w:rPr>
          <w:sz w:val="21"/>
          <w:szCs w:val="21"/>
        </w:rPr>
        <w:t>12.中标单位安全管理：有安全保障制度</w:t>
      </w:r>
      <w:r>
        <w:rPr>
          <w:spacing w:val="-1"/>
          <w:sz w:val="21"/>
          <w:szCs w:val="21"/>
        </w:rPr>
        <w:t>；有安全生产责任制；有安全生产目标；有安</w:t>
      </w:r>
      <w:r>
        <w:rPr>
          <w:sz w:val="21"/>
          <w:szCs w:val="21"/>
        </w:rPr>
        <w:t xml:space="preserve"> </w:t>
      </w:r>
      <w:r>
        <w:rPr>
          <w:spacing w:val="3"/>
          <w:sz w:val="21"/>
          <w:szCs w:val="21"/>
        </w:rPr>
        <w:t>全生产措施；有安全检查制度；有安全管理三级教育制度</w:t>
      </w:r>
      <w:r>
        <w:rPr>
          <w:spacing w:val="2"/>
          <w:sz w:val="21"/>
          <w:szCs w:val="21"/>
        </w:rPr>
        <w:t>；有坚持事故处理“三不放过”</w:t>
      </w:r>
      <w:r>
        <w:rPr>
          <w:sz w:val="21"/>
          <w:szCs w:val="21"/>
        </w:rPr>
        <w:t xml:space="preserve"> </w:t>
      </w:r>
      <w:r>
        <w:rPr>
          <w:spacing w:val="-1"/>
          <w:sz w:val="21"/>
          <w:szCs w:val="21"/>
        </w:rPr>
        <w:t>原则；有制定安全管理应急预案。</w:t>
      </w:r>
    </w:p>
    <w:p w14:paraId="5FE8CC3A">
      <w:pPr>
        <w:pStyle w:val="2"/>
        <w:spacing w:before="34" w:line="352" w:lineRule="auto"/>
        <w:ind w:left="22" w:right="19" w:firstLine="435"/>
        <w:jc w:val="both"/>
        <w:rPr>
          <w:sz w:val="21"/>
          <w:szCs w:val="21"/>
        </w:rPr>
      </w:pPr>
      <w:r>
        <w:rPr>
          <w:sz w:val="21"/>
          <w:szCs w:val="21"/>
        </w:rPr>
        <w:t>13.中标单位日常管理：至少有两人主管</w:t>
      </w:r>
      <w:r>
        <w:rPr>
          <w:spacing w:val="-1"/>
          <w:sz w:val="21"/>
          <w:szCs w:val="21"/>
        </w:rPr>
        <w:t>质量管理。管理处各项基本制度健全；办公室</w:t>
      </w:r>
      <w:r>
        <w:rPr>
          <w:sz w:val="21"/>
          <w:szCs w:val="21"/>
        </w:rPr>
        <w:t xml:space="preserve"> 基本制度建立；管理处坚持例会制度；各级管理人员定时、不定时到现场巡查；管理</w:t>
      </w:r>
      <w:r>
        <w:rPr>
          <w:spacing w:val="-1"/>
          <w:sz w:val="21"/>
          <w:szCs w:val="21"/>
        </w:rPr>
        <w:t>程序</w:t>
      </w:r>
      <w:r>
        <w:rPr>
          <w:sz w:val="21"/>
          <w:szCs w:val="21"/>
        </w:rPr>
        <w:t xml:space="preserve">  执行三个体系的相关规定和各种流程标准。每月向总务科提交下月工作计划，本月工</w:t>
      </w:r>
      <w:r>
        <w:rPr>
          <w:spacing w:val="-1"/>
          <w:sz w:val="21"/>
          <w:szCs w:val="21"/>
        </w:rPr>
        <w:t>作台</w:t>
      </w:r>
      <w:r>
        <w:rPr>
          <w:sz w:val="21"/>
          <w:szCs w:val="21"/>
        </w:rPr>
        <w:t xml:space="preserve">  </w:t>
      </w:r>
      <w:r>
        <w:rPr>
          <w:spacing w:val="-10"/>
          <w:sz w:val="21"/>
          <w:szCs w:val="21"/>
        </w:rPr>
        <w:t>帐。</w:t>
      </w:r>
    </w:p>
    <w:p w14:paraId="290707EE">
      <w:pPr>
        <w:pStyle w:val="2"/>
        <w:spacing w:before="30" w:line="354" w:lineRule="auto"/>
        <w:ind w:left="21" w:right="122" w:firstLine="437"/>
        <w:rPr>
          <w:sz w:val="21"/>
          <w:szCs w:val="21"/>
        </w:rPr>
      </w:pPr>
      <w:r>
        <w:rPr>
          <w:sz w:val="21"/>
          <w:szCs w:val="21"/>
        </w:rPr>
        <w:t>13.中标单位员工培训：有培训架构，至</w:t>
      </w:r>
      <w:r>
        <w:rPr>
          <w:spacing w:val="-1"/>
          <w:sz w:val="21"/>
          <w:szCs w:val="21"/>
        </w:rPr>
        <w:t>少有两名中级以上职称的工程师主管培训工</w:t>
      </w:r>
      <w:r>
        <w:rPr>
          <w:sz w:val="21"/>
          <w:szCs w:val="21"/>
        </w:rPr>
        <w:t xml:space="preserve">  作；有培训计划，及针对不同员工、情况的实施措施；有按医院三甲创评要求进行培训； 有进行素质培训和公司理念培训；有进行技术、院感知识培训和定期进行考核、检查；有 进行提高员工自身防护意识培训。每月提交项目部及各部门培训计划、记录、签到表、考 </w:t>
      </w:r>
      <w:r>
        <w:rPr>
          <w:spacing w:val="-1"/>
          <w:sz w:val="21"/>
          <w:szCs w:val="21"/>
        </w:rPr>
        <w:t>核情况记录。</w:t>
      </w:r>
    </w:p>
    <w:p w14:paraId="57BE8296">
      <w:pPr>
        <w:pStyle w:val="2"/>
        <w:spacing w:before="34" w:line="220" w:lineRule="auto"/>
        <w:ind w:left="46"/>
        <w:rPr>
          <w:sz w:val="24"/>
          <w:szCs w:val="24"/>
        </w:rPr>
      </w:pPr>
      <w:r>
        <w:rPr>
          <w:rFonts w:hint="eastAsia"/>
          <w:b/>
          <w:bCs/>
          <w:spacing w:val="-7"/>
          <w:sz w:val="24"/>
          <w:szCs w:val="24"/>
          <w:lang w:val="en-US" w:eastAsia="zh-CN"/>
        </w:rPr>
        <w:t>七</w:t>
      </w:r>
      <w:r>
        <w:rPr>
          <w:b/>
          <w:bCs/>
          <w:spacing w:val="-7"/>
          <w:sz w:val="24"/>
          <w:szCs w:val="24"/>
        </w:rPr>
        <w:t>、项目总体要求</w:t>
      </w:r>
    </w:p>
    <w:p w14:paraId="6B99F87E">
      <w:pPr>
        <w:pStyle w:val="2"/>
        <w:spacing w:before="178" w:line="221" w:lineRule="auto"/>
        <w:ind w:left="458"/>
        <w:rPr>
          <w:sz w:val="21"/>
          <w:szCs w:val="21"/>
        </w:rPr>
      </w:pPr>
      <w:r>
        <w:rPr>
          <w:spacing w:val="-3"/>
          <w:sz w:val="21"/>
          <w:szCs w:val="21"/>
        </w:rPr>
        <w:t>1、关于工作时间</w:t>
      </w:r>
    </w:p>
    <w:p w14:paraId="6AA50503">
      <w:pPr>
        <w:pStyle w:val="2"/>
        <w:spacing w:before="156" w:line="221" w:lineRule="auto"/>
        <w:ind w:left="458"/>
        <w:rPr>
          <w:sz w:val="21"/>
          <w:szCs w:val="21"/>
        </w:rPr>
      </w:pPr>
      <w:r>
        <w:rPr>
          <w:spacing w:val="-2"/>
          <w:sz w:val="21"/>
          <w:szCs w:val="21"/>
        </w:rPr>
        <w:t>1)</w:t>
      </w:r>
      <w:r>
        <w:rPr>
          <w:rFonts w:hint="eastAsia"/>
          <w:spacing w:val="-2"/>
          <w:sz w:val="21"/>
          <w:szCs w:val="21"/>
          <w:lang w:eastAsia="zh-CN"/>
        </w:rPr>
        <w:t>服务商</w:t>
      </w:r>
      <w:r>
        <w:rPr>
          <w:spacing w:val="-2"/>
          <w:sz w:val="21"/>
          <w:szCs w:val="21"/>
        </w:rPr>
        <w:t>应合法用工，</w:t>
      </w:r>
    </w:p>
    <w:p w14:paraId="736ED0D8">
      <w:pPr>
        <w:spacing w:line="221" w:lineRule="auto"/>
        <w:rPr>
          <w:sz w:val="21"/>
          <w:szCs w:val="21"/>
        </w:rPr>
        <w:sectPr>
          <w:pgSz w:w="11907" w:h="16839"/>
          <w:pgMar w:top="1427" w:right="1785" w:bottom="0" w:left="1785" w:header="0" w:footer="0" w:gutter="0"/>
          <w:cols w:space="720" w:num="1"/>
        </w:sectPr>
      </w:pPr>
    </w:p>
    <w:p w14:paraId="14BEC75F">
      <w:pPr>
        <w:pStyle w:val="2"/>
        <w:spacing w:before="41" w:line="290" w:lineRule="auto"/>
        <w:ind w:left="22" w:right="85" w:firstLine="422"/>
        <w:rPr>
          <w:sz w:val="21"/>
          <w:szCs w:val="21"/>
        </w:rPr>
      </w:pPr>
      <w:r>
        <w:rPr>
          <w:spacing w:val="1"/>
          <w:sz w:val="21"/>
          <w:szCs w:val="21"/>
        </w:rPr>
        <w:t>2)</w:t>
      </w:r>
      <w:r>
        <w:rPr>
          <w:rFonts w:hint="eastAsia"/>
          <w:spacing w:val="1"/>
          <w:sz w:val="21"/>
          <w:szCs w:val="21"/>
          <w:lang w:eastAsia="zh-CN"/>
        </w:rPr>
        <w:t>服务商</w:t>
      </w:r>
      <w:r>
        <w:rPr>
          <w:spacing w:val="1"/>
          <w:sz w:val="21"/>
          <w:szCs w:val="21"/>
        </w:rPr>
        <w:t>不能采用增加员工的工作时数从而减少相应的人员配置，若投</w:t>
      </w:r>
      <w:r>
        <w:rPr>
          <w:sz w:val="21"/>
          <w:szCs w:val="21"/>
        </w:rPr>
        <w:t xml:space="preserve">标人单方面增 </w:t>
      </w:r>
      <w:r>
        <w:rPr>
          <w:spacing w:val="-2"/>
          <w:sz w:val="21"/>
          <w:szCs w:val="21"/>
        </w:rPr>
        <w:t>加员工的工作时数，招标人不予以承认；</w:t>
      </w:r>
    </w:p>
    <w:p w14:paraId="1693DF74">
      <w:pPr>
        <w:pStyle w:val="2"/>
        <w:spacing w:before="158" w:line="313" w:lineRule="auto"/>
        <w:ind w:left="25" w:right="122" w:firstLine="421"/>
        <w:rPr>
          <w:sz w:val="21"/>
          <w:szCs w:val="21"/>
        </w:rPr>
      </w:pPr>
      <w:r>
        <w:rPr>
          <w:sz w:val="21"/>
          <w:szCs w:val="21"/>
        </w:rPr>
        <w:t>3)</w:t>
      </w:r>
      <w:r>
        <w:rPr>
          <w:rFonts w:hint="eastAsia"/>
          <w:sz w:val="21"/>
          <w:szCs w:val="21"/>
          <w:lang w:eastAsia="zh-CN"/>
        </w:rPr>
        <w:t>服务商</w:t>
      </w:r>
      <w:r>
        <w:rPr>
          <w:sz w:val="21"/>
          <w:szCs w:val="21"/>
        </w:rPr>
        <w:t>所属员工上岗前必须取得招标人及国家政策要求资格证书，</w:t>
      </w:r>
      <w:r>
        <w:rPr>
          <w:spacing w:val="-1"/>
          <w:sz w:val="21"/>
          <w:szCs w:val="21"/>
        </w:rPr>
        <w:t>并提交至招标人</w:t>
      </w:r>
      <w:r>
        <w:rPr>
          <w:sz w:val="21"/>
          <w:szCs w:val="21"/>
        </w:rPr>
        <w:t xml:space="preserve"> 备案，对于未达要求上岗引起的事故及责任，由</w:t>
      </w:r>
      <w:r>
        <w:rPr>
          <w:rFonts w:hint="eastAsia"/>
          <w:sz w:val="21"/>
          <w:szCs w:val="21"/>
          <w:lang w:eastAsia="zh-CN"/>
        </w:rPr>
        <w:t>服务商</w:t>
      </w:r>
      <w:r>
        <w:rPr>
          <w:sz w:val="21"/>
          <w:szCs w:val="21"/>
        </w:rPr>
        <w:t>负责。另外对于所在岗</w:t>
      </w:r>
      <w:r>
        <w:rPr>
          <w:spacing w:val="-1"/>
          <w:sz w:val="21"/>
          <w:szCs w:val="21"/>
        </w:rPr>
        <w:t>位应持证上</w:t>
      </w:r>
      <w:r>
        <w:rPr>
          <w:sz w:val="21"/>
          <w:szCs w:val="21"/>
        </w:rPr>
        <w:t xml:space="preserve"> </w:t>
      </w:r>
      <w:r>
        <w:rPr>
          <w:spacing w:val="-1"/>
          <w:sz w:val="21"/>
          <w:szCs w:val="21"/>
        </w:rPr>
        <w:t>岗而未持证上岗的人员，招标人不予承认，人员经费从服务费中扣除。</w:t>
      </w:r>
    </w:p>
    <w:p w14:paraId="3A666C72">
      <w:pPr>
        <w:pStyle w:val="2"/>
        <w:spacing w:before="157" w:line="219" w:lineRule="auto"/>
        <w:ind w:left="441"/>
        <w:rPr>
          <w:sz w:val="21"/>
          <w:szCs w:val="21"/>
        </w:rPr>
      </w:pPr>
      <w:r>
        <w:rPr>
          <w:spacing w:val="-1"/>
          <w:sz w:val="21"/>
          <w:szCs w:val="21"/>
        </w:rPr>
        <w:t>4）</w:t>
      </w:r>
      <w:r>
        <w:rPr>
          <w:rFonts w:hint="eastAsia"/>
          <w:spacing w:val="-1"/>
          <w:sz w:val="21"/>
          <w:szCs w:val="21"/>
          <w:lang w:eastAsia="zh-CN"/>
        </w:rPr>
        <w:t>服务商</w:t>
      </w:r>
      <w:r>
        <w:rPr>
          <w:spacing w:val="-1"/>
          <w:sz w:val="21"/>
          <w:szCs w:val="21"/>
        </w:rPr>
        <w:t>不得以任何形式换算人数、工时要求采购人支付投标报价以外的费用。</w:t>
      </w:r>
    </w:p>
    <w:p w14:paraId="557A3F64">
      <w:pPr>
        <w:pStyle w:val="2"/>
        <w:spacing w:before="158" w:line="220" w:lineRule="auto"/>
        <w:ind w:left="445"/>
        <w:rPr>
          <w:sz w:val="21"/>
          <w:szCs w:val="21"/>
        </w:rPr>
      </w:pPr>
      <w:r>
        <w:rPr>
          <w:spacing w:val="-2"/>
          <w:sz w:val="21"/>
          <w:szCs w:val="21"/>
        </w:rPr>
        <w:t>2、考勤管理</w:t>
      </w:r>
    </w:p>
    <w:p w14:paraId="6A0E6F1C">
      <w:pPr>
        <w:pStyle w:val="2"/>
        <w:spacing w:before="161" w:line="312" w:lineRule="auto"/>
        <w:ind w:left="22" w:right="122" w:firstLine="435"/>
        <w:rPr>
          <w:sz w:val="21"/>
          <w:szCs w:val="21"/>
        </w:rPr>
      </w:pPr>
      <w:r>
        <w:rPr>
          <w:sz w:val="21"/>
          <w:szCs w:val="21"/>
        </w:rPr>
        <w:t>1)</w:t>
      </w:r>
      <w:r>
        <w:rPr>
          <w:rFonts w:hint="eastAsia"/>
          <w:sz w:val="21"/>
          <w:szCs w:val="21"/>
          <w:lang w:eastAsia="zh-CN"/>
        </w:rPr>
        <w:t>服务商</w:t>
      </w:r>
      <w:r>
        <w:rPr>
          <w:sz w:val="21"/>
          <w:szCs w:val="21"/>
        </w:rPr>
        <w:t>需严格考勤，使用指纹、人脸识别</w:t>
      </w:r>
      <w:r>
        <w:rPr>
          <w:spacing w:val="-1"/>
          <w:sz w:val="21"/>
          <w:szCs w:val="21"/>
        </w:rPr>
        <w:t>考得考勤方式，所有员工入职时必须将身</w:t>
      </w:r>
      <w:r>
        <w:rPr>
          <w:sz w:val="21"/>
          <w:szCs w:val="21"/>
        </w:rPr>
        <w:t xml:space="preserve"> 份信息录入医院系统，由招标人进行实时监督、查验，考勤记录将作为每月管理费用</w:t>
      </w:r>
      <w:r>
        <w:rPr>
          <w:spacing w:val="-1"/>
          <w:sz w:val="21"/>
          <w:szCs w:val="21"/>
        </w:rPr>
        <w:t>支付</w:t>
      </w:r>
      <w:r>
        <w:rPr>
          <w:sz w:val="21"/>
          <w:szCs w:val="21"/>
        </w:rPr>
        <w:t xml:space="preserve"> </w:t>
      </w:r>
      <w:r>
        <w:rPr>
          <w:spacing w:val="-1"/>
          <w:sz w:val="21"/>
          <w:szCs w:val="21"/>
        </w:rPr>
        <w:t>的重要依据。</w:t>
      </w:r>
    </w:p>
    <w:p w14:paraId="1B339604">
      <w:pPr>
        <w:pStyle w:val="2"/>
        <w:spacing w:before="158" w:line="221" w:lineRule="auto"/>
        <w:ind w:left="445"/>
        <w:rPr>
          <w:sz w:val="21"/>
          <w:szCs w:val="21"/>
        </w:rPr>
      </w:pPr>
      <w:r>
        <w:rPr>
          <w:sz w:val="21"/>
          <w:szCs w:val="21"/>
        </w:rPr>
        <w:t>2)</w:t>
      </w:r>
      <w:r>
        <w:rPr>
          <w:rFonts w:hint="eastAsia"/>
          <w:sz w:val="21"/>
          <w:szCs w:val="21"/>
          <w:lang w:eastAsia="zh-CN"/>
        </w:rPr>
        <w:t>服务商</w:t>
      </w:r>
      <w:r>
        <w:rPr>
          <w:sz w:val="21"/>
          <w:szCs w:val="21"/>
        </w:rPr>
        <w:t>因其管理或技术支持需要临时派驻的人员一概不得计入在岗人数</w:t>
      </w:r>
      <w:r>
        <w:rPr>
          <w:spacing w:val="-1"/>
          <w:sz w:val="21"/>
          <w:szCs w:val="21"/>
        </w:rPr>
        <w:t>和取得报</w:t>
      </w:r>
    </w:p>
    <w:p w14:paraId="0423B133">
      <w:pPr>
        <w:pStyle w:val="2"/>
        <w:spacing w:before="157" w:line="291" w:lineRule="auto"/>
        <w:ind w:left="25" w:right="122" w:hanging="4"/>
        <w:rPr>
          <w:sz w:val="21"/>
          <w:szCs w:val="21"/>
        </w:rPr>
      </w:pPr>
      <w:r>
        <w:rPr>
          <w:sz w:val="21"/>
          <w:szCs w:val="21"/>
        </w:rPr>
        <w:t>酬。本项目报价已包含因各种原因</w:t>
      </w:r>
      <w:r>
        <w:rPr>
          <w:rFonts w:hint="eastAsia"/>
          <w:sz w:val="21"/>
          <w:szCs w:val="21"/>
          <w:lang w:eastAsia="zh-CN"/>
        </w:rPr>
        <w:t>服务商</w:t>
      </w:r>
      <w:r>
        <w:rPr>
          <w:sz w:val="21"/>
          <w:szCs w:val="21"/>
        </w:rPr>
        <w:t>增派人员或提供加班服务的费用，招标人不</w:t>
      </w:r>
      <w:r>
        <w:rPr>
          <w:spacing w:val="-1"/>
          <w:sz w:val="21"/>
          <w:szCs w:val="21"/>
        </w:rPr>
        <w:t>再另</w:t>
      </w:r>
      <w:r>
        <w:rPr>
          <w:sz w:val="21"/>
          <w:szCs w:val="21"/>
        </w:rPr>
        <w:t xml:space="preserve"> </w:t>
      </w:r>
      <w:r>
        <w:rPr>
          <w:spacing w:val="-1"/>
          <w:sz w:val="21"/>
          <w:szCs w:val="21"/>
        </w:rPr>
        <w:t>行支付；离入职不足一个月的人员按实际工作天数</w:t>
      </w:r>
      <w:r>
        <w:rPr>
          <w:spacing w:val="-2"/>
          <w:sz w:val="21"/>
          <w:szCs w:val="21"/>
        </w:rPr>
        <w:t>统计。</w:t>
      </w:r>
    </w:p>
    <w:p w14:paraId="3E6F2CCA">
      <w:pPr>
        <w:pStyle w:val="2"/>
        <w:spacing w:before="156" w:line="221" w:lineRule="auto"/>
        <w:ind w:left="446"/>
        <w:rPr>
          <w:sz w:val="21"/>
          <w:szCs w:val="21"/>
        </w:rPr>
      </w:pPr>
      <w:r>
        <w:rPr>
          <w:spacing w:val="-1"/>
          <w:sz w:val="21"/>
          <w:szCs w:val="21"/>
        </w:rPr>
        <w:t>3、管理用房及员工住宿用房</w:t>
      </w:r>
    </w:p>
    <w:p w14:paraId="598B2D94">
      <w:pPr>
        <w:pStyle w:val="2"/>
        <w:spacing w:before="157" w:line="220" w:lineRule="auto"/>
        <w:ind w:left="458"/>
        <w:rPr>
          <w:sz w:val="21"/>
          <w:szCs w:val="21"/>
        </w:rPr>
      </w:pPr>
      <w:r>
        <w:rPr>
          <w:spacing w:val="-1"/>
          <w:sz w:val="21"/>
          <w:szCs w:val="21"/>
        </w:rPr>
        <w:t>1)防疫政策要求必须集中居住的人员，可由采购方安排集中居住地</w:t>
      </w:r>
      <w:r>
        <w:rPr>
          <w:spacing w:val="-2"/>
          <w:sz w:val="21"/>
          <w:szCs w:val="21"/>
        </w:rPr>
        <w:t>点。</w:t>
      </w:r>
    </w:p>
    <w:p w14:paraId="7F01086F">
      <w:pPr>
        <w:pStyle w:val="2"/>
        <w:spacing w:before="159" w:line="313" w:lineRule="auto"/>
        <w:ind w:left="21" w:right="122" w:firstLine="423"/>
        <w:rPr>
          <w:sz w:val="21"/>
          <w:szCs w:val="21"/>
        </w:rPr>
      </w:pPr>
      <w:r>
        <w:rPr>
          <w:sz w:val="21"/>
          <w:szCs w:val="21"/>
        </w:rPr>
        <w:t>2)防疫政策要求外的</w:t>
      </w:r>
      <w:r>
        <w:rPr>
          <w:rFonts w:hint="eastAsia"/>
          <w:sz w:val="21"/>
          <w:szCs w:val="21"/>
          <w:lang w:eastAsia="zh-CN"/>
        </w:rPr>
        <w:t>服务商</w:t>
      </w:r>
      <w:r>
        <w:rPr>
          <w:sz w:val="21"/>
          <w:szCs w:val="21"/>
        </w:rPr>
        <w:t>所属员工宿舍用房由</w:t>
      </w:r>
      <w:r>
        <w:rPr>
          <w:rFonts w:hint="eastAsia"/>
          <w:sz w:val="21"/>
          <w:szCs w:val="21"/>
          <w:lang w:eastAsia="zh-CN"/>
        </w:rPr>
        <w:t>服务商</w:t>
      </w:r>
      <w:r>
        <w:rPr>
          <w:sz w:val="21"/>
          <w:szCs w:val="21"/>
        </w:rPr>
        <w:t>自行承担，招标人</w:t>
      </w:r>
      <w:r>
        <w:rPr>
          <w:spacing w:val="-1"/>
          <w:sz w:val="21"/>
          <w:szCs w:val="21"/>
        </w:rPr>
        <w:t>不为投标人</w:t>
      </w:r>
      <w:r>
        <w:rPr>
          <w:sz w:val="21"/>
          <w:szCs w:val="21"/>
        </w:rPr>
        <w:t xml:space="preserve"> 提供员工住宿用房，也不提供场地供投标人搭建临时宿舍。</w:t>
      </w:r>
      <w:r>
        <w:rPr>
          <w:rFonts w:hint="eastAsia"/>
          <w:sz w:val="21"/>
          <w:szCs w:val="21"/>
          <w:lang w:eastAsia="zh-CN"/>
        </w:rPr>
        <w:t>服务商</w:t>
      </w:r>
      <w:r>
        <w:rPr>
          <w:sz w:val="21"/>
          <w:szCs w:val="21"/>
        </w:rPr>
        <w:t>应就近解决所属员</w:t>
      </w:r>
      <w:r>
        <w:rPr>
          <w:spacing w:val="-1"/>
          <w:sz w:val="21"/>
          <w:szCs w:val="21"/>
        </w:rPr>
        <w:t>工的</w:t>
      </w:r>
      <w:r>
        <w:rPr>
          <w:sz w:val="21"/>
          <w:szCs w:val="21"/>
        </w:rPr>
        <w:t xml:space="preserve"> </w:t>
      </w:r>
      <w:r>
        <w:rPr>
          <w:spacing w:val="-2"/>
          <w:sz w:val="21"/>
          <w:szCs w:val="21"/>
        </w:rPr>
        <w:t>住宿用房，确保招标人发生突发应急事件时，相关人员能在</w:t>
      </w:r>
      <w:r>
        <w:rPr>
          <w:spacing w:val="-11"/>
          <w:sz w:val="21"/>
          <w:szCs w:val="21"/>
        </w:rPr>
        <w:t xml:space="preserve"> </w:t>
      </w:r>
      <w:r>
        <w:rPr>
          <w:spacing w:val="-2"/>
          <w:sz w:val="21"/>
          <w:szCs w:val="21"/>
        </w:rPr>
        <w:t>15</w:t>
      </w:r>
      <w:r>
        <w:rPr>
          <w:spacing w:val="-41"/>
          <w:sz w:val="21"/>
          <w:szCs w:val="21"/>
        </w:rPr>
        <w:t xml:space="preserve"> </w:t>
      </w:r>
      <w:r>
        <w:rPr>
          <w:spacing w:val="-2"/>
          <w:sz w:val="21"/>
          <w:szCs w:val="21"/>
        </w:rPr>
        <w:t>分钟内到达现场。</w:t>
      </w:r>
    </w:p>
    <w:p w14:paraId="1A52DD99">
      <w:pPr>
        <w:pStyle w:val="2"/>
        <w:spacing w:before="157" w:line="220" w:lineRule="auto"/>
        <w:ind w:left="446"/>
        <w:rPr>
          <w:sz w:val="21"/>
          <w:szCs w:val="21"/>
        </w:rPr>
      </w:pPr>
      <w:r>
        <w:rPr>
          <w:spacing w:val="-2"/>
          <w:sz w:val="21"/>
          <w:szCs w:val="21"/>
        </w:rPr>
        <w:t>3)招标人仅提供项目管理办公用房给</w:t>
      </w:r>
      <w:r>
        <w:rPr>
          <w:rFonts w:hint="eastAsia"/>
          <w:spacing w:val="-2"/>
          <w:sz w:val="21"/>
          <w:szCs w:val="21"/>
          <w:lang w:eastAsia="zh-CN"/>
        </w:rPr>
        <w:t>服务商</w:t>
      </w:r>
      <w:r>
        <w:rPr>
          <w:spacing w:val="-2"/>
          <w:sz w:val="21"/>
          <w:szCs w:val="21"/>
        </w:rPr>
        <w:t>。</w:t>
      </w:r>
    </w:p>
    <w:p w14:paraId="2D1FA9DA">
      <w:pPr>
        <w:pStyle w:val="2"/>
        <w:spacing w:before="160" w:line="313" w:lineRule="auto"/>
        <w:ind w:left="23" w:right="122" w:firstLine="418"/>
        <w:rPr>
          <w:sz w:val="21"/>
          <w:szCs w:val="21"/>
        </w:rPr>
      </w:pPr>
      <w:r>
        <w:rPr>
          <w:sz w:val="21"/>
          <w:szCs w:val="21"/>
        </w:rPr>
        <w:t>4)</w:t>
      </w:r>
      <w:r>
        <w:rPr>
          <w:rFonts w:hint="eastAsia"/>
          <w:sz w:val="21"/>
          <w:szCs w:val="21"/>
          <w:lang w:eastAsia="zh-CN"/>
        </w:rPr>
        <w:t>服务商</w:t>
      </w:r>
      <w:r>
        <w:rPr>
          <w:sz w:val="21"/>
          <w:szCs w:val="21"/>
        </w:rPr>
        <w:t>办公和管理所需设施设备的投入、维修、维护均由投标人自行承担。</w:t>
      </w:r>
      <w:r>
        <w:rPr>
          <w:rFonts w:hint="eastAsia"/>
          <w:sz w:val="21"/>
          <w:szCs w:val="21"/>
          <w:lang w:eastAsia="zh-CN"/>
        </w:rPr>
        <w:t>服务商</w:t>
      </w:r>
      <w:r>
        <w:rPr>
          <w:sz w:val="21"/>
          <w:szCs w:val="21"/>
        </w:rPr>
        <w:t xml:space="preserve"> 办公和管理所需用房的网络、值班手机、饮用水、办公家具及日常办公物资等费用</w:t>
      </w:r>
      <w:r>
        <w:rPr>
          <w:spacing w:val="-1"/>
          <w:sz w:val="21"/>
          <w:szCs w:val="21"/>
        </w:rPr>
        <w:t>均由中</w:t>
      </w:r>
      <w:r>
        <w:rPr>
          <w:sz w:val="21"/>
          <w:szCs w:val="21"/>
        </w:rPr>
        <w:t xml:space="preserve"> </w:t>
      </w:r>
      <w:r>
        <w:rPr>
          <w:spacing w:val="-3"/>
          <w:sz w:val="21"/>
          <w:szCs w:val="21"/>
        </w:rPr>
        <w:t>标人自行承担。</w:t>
      </w:r>
    </w:p>
    <w:p w14:paraId="010995DA">
      <w:pPr>
        <w:pStyle w:val="2"/>
        <w:spacing w:before="156" w:line="221" w:lineRule="auto"/>
        <w:ind w:left="441"/>
        <w:rPr>
          <w:sz w:val="21"/>
          <w:szCs w:val="21"/>
        </w:rPr>
      </w:pPr>
      <w:r>
        <w:rPr>
          <w:spacing w:val="-1"/>
          <w:sz w:val="21"/>
          <w:szCs w:val="21"/>
        </w:rPr>
        <w:t>4、人员用餐</w:t>
      </w:r>
    </w:p>
    <w:p w14:paraId="3FBC8802">
      <w:pPr>
        <w:pStyle w:val="2"/>
        <w:spacing w:before="156" w:line="346" w:lineRule="auto"/>
        <w:ind w:left="23" w:right="331" w:firstLine="438"/>
        <w:rPr>
          <w:sz w:val="21"/>
          <w:szCs w:val="21"/>
        </w:rPr>
      </w:pPr>
      <w:r>
        <w:rPr>
          <w:rFonts w:hint="eastAsia"/>
          <w:spacing w:val="-1"/>
          <w:sz w:val="21"/>
          <w:szCs w:val="21"/>
          <w:lang w:eastAsia="zh-CN"/>
        </w:rPr>
        <w:t>服务商</w:t>
      </w:r>
      <w:r>
        <w:rPr>
          <w:spacing w:val="-1"/>
          <w:sz w:val="21"/>
          <w:szCs w:val="21"/>
        </w:rPr>
        <w:t>自行解决所属员工用餐问题，其所需费用由</w:t>
      </w:r>
      <w:r>
        <w:rPr>
          <w:rFonts w:hint="eastAsia"/>
          <w:spacing w:val="-1"/>
          <w:sz w:val="21"/>
          <w:szCs w:val="21"/>
          <w:lang w:eastAsia="zh-CN"/>
        </w:rPr>
        <w:t>服务商</w:t>
      </w:r>
      <w:r>
        <w:rPr>
          <w:spacing w:val="-1"/>
          <w:sz w:val="21"/>
          <w:szCs w:val="21"/>
        </w:rPr>
        <w:t>或</w:t>
      </w:r>
      <w:r>
        <w:rPr>
          <w:rFonts w:hint="eastAsia"/>
          <w:spacing w:val="-1"/>
          <w:sz w:val="21"/>
          <w:szCs w:val="21"/>
          <w:lang w:eastAsia="zh-CN"/>
        </w:rPr>
        <w:t>服务商</w:t>
      </w:r>
      <w:r>
        <w:rPr>
          <w:spacing w:val="-1"/>
          <w:sz w:val="21"/>
          <w:szCs w:val="21"/>
        </w:rPr>
        <w:t>所属员工自行承</w:t>
      </w:r>
      <w:r>
        <w:rPr>
          <w:spacing w:val="15"/>
          <w:sz w:val="21"/>
          <w:szCs w:val="21"/>
        </w:rPr>
        <w:t xml:space="preserve"> </w:t>
      </w:r>
      <w:r>
        <w:rPr>
          <w:spacing w:val="-10"/>
          <w:sz w:val="21"/>
          <w:szCs w:val="21"/>
        </w:rPr>
        <w:t>担。</w:t>
      </w:r>
    </w:p>
    <w:p w14:paraId="7C5B561F">
      <w:pPr>
        <w:pStyle w:val="2"/>
        <w:spacing w:before="30" w:line="221" w:lineRule="auto"/>
        <w:ind w:left="446"/>
        <w:rPr>
          <w:sz w:val="21"/>
          <w:szCs w:val="21"/>
        </w:rPr>
      </w:pPr>
      <w:r>
        <w:rPr>
          <w:spacing w:val="-2"/>
          <w:sz w:val="21"/>
          <w:szCs w:val="21"/>
        </w:rPr>
        <w:t>5、人员保险</w:t>
      </w:r>
    </w:p>
    <w:p w14:paraId="2BE3D65F">
      <w:pPr>
        <w:pStyle w:val="2"/>
        <w:spacing w:before="160" w:line="352" w:lineRule="auto"/>
        <w:ind w:left="22" w:right="122" w:firstLine="423"/>
        <w:rPr>
          <w:sz w:val="21"/>
          <w:szCs w:val="21"/>
        </w:rPr>
      </w:pPr>
      <w:r>
        <w:rPr>
          <w:sz w:val="21"/>
          <w:szCs w:val="21"/>
        </w:rPr>
        <w:t>五险一金：</w:t>
      </w:r>
      <w:r>
        <w:rPr>
          <w:rFonts w:hint="eastAsia"/>
          <w:sz w:val="21"/>
          <w:szCs w:val="21"/>
          <w:lang w:eastAsia="zh-CN"/>
        </w:rPr>
        <w:t>服务商</w:t>
      </w:r>
      <w:r>
        <w:rPr>
          <w:sz w:val="21"/>
          <w:szCs w:val="21"/>
        </w:rPr>
        <w:t>应按照国家及深圳市相关规定为员工购买五险一金，</w:t>
      </w:r>
      <w:r>
        <w:rPr>
          <w:spacing w:val="-1"/>
          <w:sz w:val="21"/>
          <w:szCs w:val="21"/>
        </w:rPr>
        <w:t>特殊工种及特</w:t>
      </w:r>
      <w:r>
        <w:rPr>
          <w:sz w:val="21"/>
          <w:szCs w:val="21"/>
        </w:rPr>
        <w:t xml:space="preserve"> 殊岗位人员需购置商业保险，如搬运工、高空作业、高温作业、机房、高风险岗位必</w:t>
      </w:r>
      <w:r>
        <w:rPr>
          <w:spacing w:val="-1"/>
          <w:sz w:val="21"/>
          <w:szCs w:val="21"/>
        </w:rPr>
        <w:t>须购</w:t>
      </w:r>
      <w:r>
        <w:rPr>
          <w:sz w:val="21"/>
          <w:szCs w:val="21"/>
        </w:rPr>
        <w:t xml:space="preserve"> 买相应保险方可上岗。采购人有权核验</w:t>
      </w:r>
      <w:r>
        <w:rPr>
          <w:rFonts w:hint="eastAsia"/>
          <w:sz w:val="21"/>
          <w:szCs w:val="21"/>
          <w:lang w:eastAsia="zh-CN"/>
        </w:rPr>
        <w:t>服务商</w:t>
      </w:r>
      <w:r>
        <w:rPr>
          <w:sz w:val="21"/>
          <w:szCs w:val="21"/>
        </w:rPr>
        <w:t>所购买的保险相关凭证。如发生工伤</w:t>
      </w:r>
      <w:r>
        <w:rPr>
          <w:spacing w:val="-1"/>
          <w:sz w:val="21"/>
          <w:szCs w:val="21"/>
        </w:rPr>
        <w:t>、疾病</w:t>
      </w:r>
      <w:r>
        <w:rPr>
          <w:sz w:val="21"/>
          <w:szCs w:val="21"/>
        </w:rPr>
        <w:t xml:space="preserve"> </w:t>
      </w:r>
      <w:r>
        <w:rPr>
          <w:spacing w:val="-1"/>
          <w:sz w:val="21"/>
          <w:szCs w:val="21"/>
        </w:rPr>
        <w:t>乃至死亡，一切责任及费用均由</w:t>
      </w:r>
      <w:r>
        <w:rPr>
          <w:rFonts w:hint="eastAsia"/>
          <w:spacing w:val="-1"/>
          <w:sz w:val="21"/>
          <w:szCs w:val="21"/>
          <w:lang w:eastAsia="zh-CN"/>
        </w:rPr>
        <w:t>服务商</w:t>
      </w:r>
      <w:r>
        <w:rPr>
          <w:spacing w:val="-1"/>
          <w:sz w:val="21"/>
          <w:szCs w:val="21"/>
        </w:rPr>
        <w:t>负责。</w:t>
      </w:r>
    </w:p>
    <w:p w14:paraId="15480952">
      <w:pPr>
        <w:pStyle w:val="2"/>
        <w:spacing w:before="30" w:line="221" w:lineRule="auto"/>
        <w:ind w:left="444"/>
        <w:rPr>
          <w:sz w:val="21"/>
          <w:szCs w:val="21"/>
        </w:rPr>
      </w:pPr>
      <w:r>
        <w:rPr>
          <w:spacing w:val="-1"/>
          <w:sz w:val="21"/>
          <w:szCs w:val="21"/>
        </w:rPr>
        <w:t>6、持证上岗管理</w:t>
      </w:r>
    </w:p>
    <w:p w14:paraId="01A78808">
      <w:pPr>
        <w:pStyle w:val="2"/>
        <w:spacing w:before="159" w:line="221" w:lineRule="auto"/>
        <w:ind w:left="458"/>
        <w:rPr>
          <w:sz w:val="21"/>
          <w:szCs w:val="21"/>
        </w:rPr>
      </w:pPr>
      <w:r>
        <w:rPr>
          <w:spacing w:val="-1"/>
          <w:sz w:val="21"/>
          <w:szCs w:val="21"/>
        </w:rPr>
        <w:t>1)项目各岗位所涉及到需持证上岗的应按照国家法律法规要求做到持证上岗。</w:t>
      </w:r>
    </w:p>
    <w:p w14:paraId="23D74816">
      <w:pPr>
        <w:pStyle w:val="2"/>
        <w:spacing w:before="156" w:line="290" w:lineRule="auto"/>
        <w:ind w:left="27" w:right="67" w:firstLine="417"/>
        <w:rPr>
          <w:sz w:val="21"/>
          <w:szCs w:val="21"/>
        </w:rPr>
      </w:pPr>
      <w:r>
        <w:rPr>
          <w:spacing w:val="-2"/>
          <w:sz w:val="21"/>
          <w:szCs w:val="21"/>
        </w:rPr>
        <w:t>2)</w:t>
      </w:r>
      <w:r>
        <w:rPr>
          <w:rFonts w:hint="eastAsia"/>
          <w:spacing w:val="-2"/>
          <w:sz w:val="21"/>
          <w:szCs w:val="21"/>
          <w:lang w:eastAsia="zh-CN"/>
        </w:rPr>
        <w:t>服务商</w:t>
      </w:r>
      <w:r>
        <w:rPr>
          <w:spacing w:val="-2"/>
          <w:sz w:val="21"/>
          <w:szCs w:val="21"/>
        </w:rPr>
        <w:t>须在入场服务之日起</w:t>
      </w:r>
      <w:r>
        <w:rPr>
          <w:spacing w:val="-37"/>
          <w:sz w:val="21"/>
          <w:szCs w:val="21"/>
        </w:rPr>
        <w:t xml:space="preserve"> </w:t>
      </w:r>
      <w:r>
        <w:rPr>
          <w:spacing w:val="-2"/>
          <w:sz w:val="21"/>
          <w:szCs w:val="21"/>
        </w:rPr>
        <w:t>30</w:t>
      </w:r>
      <w:r>
        <w:rPr>
          <w:spacing w:val="-44"/>
          <w:sz w:val="21"/>
          <w:szCs w:val="21"/>
        </w:rPr>
        <w:t xml:space="preserve"> </w:t>
      </w:r>
      <w:r>
        <w:rPr>
          <w:spacing w:val="-2"/>
          <w:sz w:val="21"/>
          <w:szCs w:val="21"/>
        </w:rPr>
        <w:t>个自然日内将相关证件资质复印件送交招标人备案，</w:t>
      </w:r>
      <w:r>
        <w:rPr>
          <w:sz w:val="21"/>
          <w:szCs w:val="21"/>
        </w:rPr>
        <w:t xml:space="preserve"> </w:t>
      </w:r>
      <w:r>
        <w:rPr>
          <w:spacing w:val="-6"/>
          <w:sz w:val="21"/>
          <w:szCs w:val="21"/>
        </w:rPr>
        <w:t>原件备查。</w:t>
      </w:r>
    </w:p>
    <w:p w14:paraId="00668671">
      <w:pPr>
        <w:spacing w:line="290" w:lineRule="auto"/>
        <w:rPr>
          <w:sz w:val="21"/>
          <w:szCs w:val="21"/>
        </w:rPr>
        <w:sectPr>
          <w:pgSz w:w="11907" w:h="16839"/>
          <w:pgMar w:top="1427" w:right="1785" w:bottom="0" w:left="1785" w:header="0" w:footer="0" w:gutter="0"/>
          <w:cols w:space="720" w:num="1"/>
        </w:sectPr>
      </w:pPr>
    </w:p>
    <w:p w14:paraId="2ACEB69D">
      <w:pPr>
        <w:pStyle w:val="2"/>
        <w:spacing w:before="41" w:line="221" w:lineRule="auto"/>
        <w:ind w:left="446"/>
        <w:rPr>
          <w:sz w:val="21"/>
          <w:szCs w:val="21"/>
        </w:rPr>
      </w:pPr>
      <w:r>
        <w:rPr>
          <w:spacing w:val="-1"/>
          <w:sz w:val="21"/>
          <w:szCs w:val="21"/>
        </w:rPr>
        <w:t>3</w:t>
      </w:r>
      <w:r>
        <w:rPr>
          <w:spacing w:val="-24"/>
          <w:sz w:val="21"/>
          <w:szCs w:val="21"/>
        </w:rPr>
        <w:t xml:space="preserve"> </w:t>
      </w:r>
      <w:r>
        <w:rPr>
          <w:spacing w:val="-1"/>
          <w:sz w:val="21"/>
          <w:szCs w:val="21"/>
        </w:rPr>
        <w:t>中投标人须在相关证件到期前安排更新工作，保持证件</w:t>
      </w:r>
      <w:r>
        <w:rPr>
          <w:spacing w:val="-2"/>
          <w:sz w:val="21"/>
          <w:szCs w:val="21"/>
        </w:rPr>
        <w:t>在有效期内。</w:t>
      </w:r>
    </w:p>
    <w:p w14:paraId="00628E5D">
      <w:pPr>
        <w:pStyle w:val="2"/>
        <w:spacing w:before="156" w:line="290" w:lineRule="auto"/>
        <w:ind w:left="24" w:right="122" w:firstLine="417"/>
        <w:rPr>
          <w:sz w:val="21"/>
          <w:szCs w:val="21"/>
        </w:rPr>
      </w:pPr>
      <w:r>
        <w:rPr>
          <w:sz w:val="21"/>
          <w:szCs w:val="21"/>
        </w:rPr>
        <w:t>4)对于所在岗位应持证上岗而未持证上岗的人员，所出现安全事故、纠纷等与招</w:t>
      </w:r>
      <w:r>
        <w:rPr>
          <w:spacing w:val="-1"/>
          <w:sz w:val="21"/>
          <w:szCs w:val="21"/>
        </w:rPr>
        <w:t>标人</w:t>
      </w:r>
      <w:r>
        <w:rPr>
          <w:sz w:val="21"/>
          <w:szCs w:val="21"/>
        </w:rPr>
        <w:t xml:space="preserve"> </w:t>
      </w:r>
      <w:r>
        <w:rPr>
          <w:spacing w:val="-2"/>
          <w:sz w:val="21"/>
          <w:szCs w:val="21"/>
        </w:rPr>
        <w:t>无关，全部责任由</w:t>
      </w:r>
      <w:r>
        <w:rPr>
          <w:rFonts w:hint="eastAsia"/>
          <w:spacing w:val="-2"/>
          <w:sz w:val="21"/>
          <w:szCs w:val="21"/>
          <w:lang w:eastAsia="zh-CN"/>
        </w:rPr>
        <w:t>服务商</w:t>
      </w:r>
      <w:r>
        <w:rPr>
          <w:spacing w:val="-2"/>
          <w:sz w:val="21"/>
          <w:szCs w:val="21"/>
        </w:rPr>
        <w:t>承担。</w:t>
      </w:r>
    </w:p>
    <w:p w14:paraId="76E8A423">
      <w:pPr>
        <w:pStyle w:val="2"/>
        <w:spacing w:before="159" w:line="221" w:lineRule="auto"/>
        <w:ind w:left="447"/>
        <w:rPr>
          <w:sz w:val="21"/>
          <w:szCs w:val="21"/>
        </w:rPr>
      </w:pPr>
      <w:r>
        <w:rPr>
          <w:spacing w:val="-1"/>
          <w:sz w:val="21"/>
          <w:szCs w:val="21"/>
        </w:rPr>
        <w:t>7、配合招标人认证评优工作</w:t>
      </w:r>
    </w:p>
    <w:p w14:paraId="2C377754">
      <w:pPr>
        <w:pStyle w:val="2"/>
        <w:spacing w:before="156" w:line="345" w:lineRule="auto"/>
        <w:ind w:left="26" w:right="154" w:firstLine="436"/>
        <w:rPr>
          <w:sz w:val="21"/>
          <w:szCs w:val="21"/>
        </w:rPr>
      </w:pPr>
      <w:r>
        <w:rPr>
          <w:rFonts w:hint="eastAsia"/>
          <w:spacing w:val="-1"/>
          <w:sz w:val="21"/>
          <w:szCs w:val="21"/>
          <w:lang w:eastAsia="zh-CN"/>
        </w:rPr>
        <w:t>服务商</w:t>
      </w:r>
      <w:r>
        <w:rPr>
          <w:spacing w:val="-1"/>
          <w:sz w:val="21"/>
          <w:szCs w:val="21"/>
        </w:rPr>
        <w:t>必须无条件配合招标人进行各种评审、</w:t>
      </w:r>
      <w:r>
        <w:rPr>
          <w:spacing w:val="-2"/>
          <w:sz w:val="21"/>
          <w:szCs w:val="21"/>
        </w:rPr>
        <w:t>评优工作，包括但不限于行业、国家、</w:t>
      </w:r>
      <w:r>
        <w:rPr>
          <w:sz w:val="21"/>
          <w:szCs w:val="21"/>
        </w:rPr>
        <w:t xml:space="preserve"> 省、市的各种评优、评级工作，如三甲医院评审等。</w:t>
      </w:r>
      <w:r>
        <w:rPr>
          <w:rFonts w:hint="eastAsia"/>
          <w:sz w:val="21"/>
          <w:szCs w:val="21"/>
          <w:lang w:eastAsia="zh-CN"/>
        </w:rPr>
        <w:t>服务商</w:t>
      </w:r>
      <w:r>
        <w:rPr>
          <w:sz w:val="21"/>
          <w:szCs w:val="21"/>
        </w:rPr>
        <w:t>必须依照“三级</w:t>
      </w:r>
      <w:r>
        <w:rPr>
          <w:spacing w:val="-1"/>
          <w:sz w:val="21"/>
          <w:szCs w:val="21"/>
        </w:rPr>
        <w:t>甲等医院评</w:t>
      </w:r>
    </w:p>
    <w:p w14:paraId="2ED47A46">
      <w:pPr>
        <w:pStyle w:val="2"/>
        <w:spacing w:before="31" w:line="220" w:lineRule="auto"/>
        <w:ind w:left="33"/>
        <w:rPr>
          <w:sz w:val="21"/>
          <w:szCs w:val="21"/>
        </w:rPr>
      </w:pPr>
      <w:r>
        <w:rPr>
          <w:sz w:val="21"/>
          <w:szCs w:val="21"/>
        </w:rPr>
        <w:t>审”要求和标准建立项目管理体系和相关规章制度，并有效</w:t>
      </w:r>
      <w:r>
        <w:rPr>
          <w:spacing w:val="-1"/>
          <w:sz w:val="21"/>
          <w:szCs w:val="21"/>
        </w:rPr>
        <w:t>执行。招标人将对投标人的</w:t>
      </w:r>
    </w:p>
    <w:p w14:paraId="1C6D3C9D">
      <w:pPr>
        <w:pStyle w:val="2"/>
        <w:spacing w:before="162" w:line="349" w:lineRule="auto"/>
        <w:ind w:left="23" w:right="122" w:hanging="15"/>
        <w:rPr>
          <w:sz w:val="21"/>
          <w:szCs w:val="21"/>
        </w:rPr>
      </w:pPr>
      <w:r>
        <w:rPr>
          <w:sz w:val="21"/>
          <w:szCs w:val="21"/>
        </w:rPr>
        <w:t>“三级甲等医院评审”配合工作进行日常监督检查，如因投标人的管理问题导致“三级甲</w:t>
      </w:r>
      <w:r>
        <w:rPr>
          <w:spacing w:val="12"/>
          <w:sz w:val="21"/>
          <w:szCs w:val="21"/>
        </w:rPr>
        <w:t xml:space="preserve"> </w:t>
      </w:r>
      <w:r>
        <w:rPr>
          <w:sz w:val="21"/>
          <w:szCs w:val="21"/>
        </w:rPr>
        <w:t>等医院评审”出现不合格项而无法通过，招标人有权终止合同，并提出合同违约</w:t>
      </w:r>
      <w:r>
        <w:rPr>
          <w:spacing w:val="-1"/>
          <w:sz w:val="21"/>
          <w:szCs w:val="21"/>
        </w:rPr>
        <w:t>赔偿。投</w:t>
      </w:r>
      <w:r>
        <w:rPr>
          <w:sz w:val="21"/>
          <w:szCs w:val="21"/>
        </w:rPr>
        <w:t xml:space="preserve"> </w:t>
      </w:r>
      <w:r>
        <w:rPr>
          <w:spacing w:val="-1"/>
          <w:sz w:val="21"/>
          <w:szCs w:val="21"/>
        </w:rPr>
        <w:t>标人应配置满足“三级甲等医院评审”要求的“人、机、料、法、环”各项指标和要求。</w:t>
      </w:r>
    </w:p>
    <w:p w14:paraId="16C3C5D0">
      <w:pPr>
        <w:pStyle w:val="2"/>
        <w:spacing w:before="32" w:line="345" w:lineRule="auto"/>
        <w:ind w:left="23" w:right="122" w:firstLine="438"/>
        <w:rPr>
          <w:sz w:val="21"/>
          <w:szCs w:val="21"/>
        </w:rPr>
      </w:pPr>
      <w:r>
        <w:rPr>
          <w:rFonts w:hint="eastAsia"/>
          <w:spacing w:val="-2"/>
          <w:sz w:val="21"/>
          <w:szCs w:val="21"/>
          <w:lang w:eastAsia="zh-CN"/>
        </w:rPr>
        <w:t>服务商</w:t>
      </w:r>
      <w:r>
        <w:rPr>
          <w:spacing w:val="-2"/>
          <w:sz w:val="21"/>
          <w:szCs w:val="21"/>
        </w:rPr>
        <w:t>应做好包含但不限于以下的台账记录资料的上报，要</w:t>
      </w:r>
      <w:r>
        <w:rPr>
          <w:spacing w:val="-3"/>
          <w:sz w:val="21"/>
          <w:szCs w:val="21"/>
        </w:rPr>
        <w:t>求于次月</w:t>
      </w:r>
      <w:r>
        <w:rPr>
          <w:spacing w:val="-39"/>
          <w:sz w:val="21"/>
          <w:szCs w:val="21"/>
        </w:rPr>
        <w:t xml:space="preserve"> </w:t>
      </w:r>
      <w:r>
        <w:rPr>
          <w:spacing w:val="-3"/>
          <w:sz w:val="21"/>
          <w:szCs w:val="21"/>
        </w:rPr>
        <w:t>5 日前上报到招</w:t>
      </w:r>
      <w:r>
        <w:rPr>
          <w:sz w:val="21"/>
          <w:szCs w:val="21"/>
        </w:rPr>
        <w:t xml:space="preserve"> </w:t>
      </w:r>
      <w:r>
        <w:rPr>
          <w:spacing w:val="-1"/>
          <w:sz w:val="21"/>
          <w:szCs w:val="21"/>
        </w:rPr>
        <w:t>标人对应的监管部门。</w:t>
      </w:r>
    </w:p>
    <w:p w14:paraId="5D83E04D">
      <w:pPr>
        <w:pStyle w:val="2"/>
        <w:spacing w:before="34" w:line="221" w:lineRule="auto"/>
        <w:ind w:left="458"/>
        <w:rPr>
          <w:sz w:val="21"/>
          <w:szCs w:val="21"/>
        </w:rPr>
      </w:pPr>
      <w:r>
        <w:rPr>
          <w:spacing w:val="-2"/>
          <w:sz w:val="21"/>
          <w:szCs w:val="21"/>
        </w:rPr>
        <w:t>1)现场工作台账资料；</w:t>
      </w:r>
    </w:p>
    <w:p w14:paraId="78D1819A">
      <w:pPr>
        <w:pStyle w:val="2"/>
        <w:spacing w:before="156" w:line="221" w:lineRule="auto"/>
        <w:ind w:left="445"/>
        <w:rPr>
          <w:sz w:val="21"/>
          <w:szCs w:val="21"/>
        </w:rPr>
      </w:pPr>
      <w:r>
        <w:rPr>
          <w:spacing w:val="-1"/>
          <w:sz w:val="21"/>
          <w:szCs w:val="21"/>
        </w:rPr>
        <w:t>2)培训考核资料；</w:t>
      </w:r>
    </w:p>
    <w:p w14:paraId="5AA3A0E5">
      <w:pPr>
        <w:pStyle w:val="2"/>
        <w:spacing w:before="156" w:line="221" w:lineRule="auto"/>
        <w:ind w:left="446"/>
        <w:rPr>
          <w:sz w:val="21"/>
          <w:szCs w:val="21"/>
        </w:rPr>
      </w:pPr>
      <w:r>
        <w:rPr>
          <w:spacing w:val="-1"/>
          <w:sz w:val="21"/>
          <w:szCs w:val="21"/>
        </w:rPr>
        <w:t>3)专项工作管理资料；</w:t>
      </w:r>
    </w:p>
    <w:p w14:paraId="258A68BF">
      <w:pPr>
        <w:pStyle w:val="2"/>
        <w:spacing w:before="157" w:line="221" w:lineRule="auto"/>
        <w:ind w:left="441"/>
        <w:rPr>
          <w:sz w:val="21"/>
          <w:szCs w:val="21"/>
        </w:rPr>
      </w:pPr>
      <w:r>
        <w:rPr>
          <w:spacing w:val="-2"/>
          <w:sz w:val="21"/>
          <w:szCs w:val="21"/>
        </w:rPr>
        <w:t>4)招标人要求的其他资料等。</w:t>
      </w:r>
    </w:p>
    <w:p w14:paraId="151F9010">
      <w:pPr>
        <w:pStyle w:val="2"/>
        <w:spacing w:before="156" w:line="221" w:lineRule="auto"/>
        <w:ind w:left="445"/>
        <w:rPr>
          <w:sz w:val="21"/>
          <w:szCs w:val="21"/>
        </w:rPr>
      </w:pPr>
      <w:r>
        <w:rPr>
          <w:b/>
          <w:bCs/>
          <w:spacing w:val="-3"/>
          <w:sz w:val="21"/>
          <w:szCs w:val="21"/>
        </w:rPr>
        <w:t>8、人员管理要求</w:t>
      </w:r>
    </w:p>
    <w:p w14:paraId="1D226E1B">
      <w:pPr>
        <w:pStyle w:val="2"/>
        <w:spacing w:before="159" w:line="313" w:lineRule="auto"/>
        <w:ind w:left="22" w:right="122" w:firstLine="435"/>
        <w:rPr>
          <w:sz w:val="21"/>
          <w:szCs w:val="21"/>
        </w:rPr>
      </w:pPr>
      <w:r>
        <w:rPr>
          <w:sz w:val="21"/>
          <w:szCs w:val="21"/>
        </w:rPr>
        <w:t>1)为保证服务质量，</w:t>
      </w:r>
      <w:r>
        <w:rPr>
          <w:rFonts w:hint="eastAsia"/>
          <w:sz w:val="21"/>
          <w:szCs w:val="21"/>
          <w:lang w:eastAsia="zh-CN"/>
        </w:rPr>
        <w:t>服务商</w:t>
      </w:r>
      <w:r>
        <w:rPr>
          <w:sz w:val="21"/>
          <w:szCs w:val="21"/>
        </w:rPr>
        <w:t>应严格按照国家</w:t>
      </w:r>
      <w:r>
        <w:rPr>
          <w:spacing w:val="-1"/>
          <w:sz w:val="21"/>
          <w:szCs w:val="21"/>
        </w:rPr>
        <w:t>法律法规要求合法用工，各岗位人员不得</w:t>
      </w:r>
      <w:r>
        <w:rPr>
          <w:sz w:val="21"/>
          <w:szCs w:val="21"/>
        </w:rPr>
        <w:t xml:space="preserve"> 使用在校学生顶替工作岗，严禁招聘实习生、兼职或临时工，如若发现并经查实，按</w:t>
      </w:r>
      <w:r>
        <w:rPr>
          <w:spacing w:val="-1"/>
          <w:sz w:val="21"/>
          <w:szCs w:val="21"/>
        </w:rPr>
        <w:t>缺编</w:t>
      </w:r>
      <w:r>
        <w:rPr>
          <w:sz w:val="21"/>
          <w:szCs w:val="21"/>
        </w:rPr>
        <w:t xml:space="preserve"> </w:t>
      </w:r>
      <w:r>
        <w:rPr>
          <w:spacing w:val="-5"/>
          <w:sz w:val="21"/>
          <w:szCs w:val="21"/>
        </w:rPr>
        <w:t>缺岗计算。</w:t>
      </w:r>
    </w:p>
    <w:p w14:paraId="4FE001EA">
      <w:pPr>
        <w:pStyle w:val="2"/>
        <w:spacing w:before="160" w:line="331" w:lineRule="auto"/>
        <w:ind w:left="22" w:right="122" w:firstLine="422"/>
        <w:rPr>
          <w:sz w:val="21"/>
          <w:szCs w:val="21"/>
        </w:rPr>
      </w:pPr>
      <w:r>
        <w:rPr>
          <w:sz w:val="21"/>
          <w:szCs w:val="21"/>
        </w:rPr>
        <w:t>2)</w:t>
      </w:r>
      <w:r>
        <w:rPr>
          <w:rFonts w:hint="eastAsia"/>
          <w:sz w:val="21"/>
          <w:szCs w:val="21"/>
          <w:lang w:eastAsia="zh-CN"/>
        </w:rPr>
        <w:t>服务商</w:t>
      </w:r>
      <w:r>
        <w:rPr>
          <w:sz w:val="21"/>
          <w:szCs w:val="21"/>
        </w:rPr>
        <w:t>配置的驻点管理人员应是能配合招标人管理、服从招标人安排、</w:t>
      </w:r>
      <w:r>
        <w:rPr>
          <w:spacing w:val="-1"/>
          <w:sz w:val="21"/>
          <w:szCs w:val="21"/>
        </w:rPr>
        <w:t>响应招标人</w:t>
      </w:r>
      <w:r>
        <w:rPr>
          <w:sz w:val="21"/>
          <w:szCs w:val="21"/>
        </w:rPr>
        <w:t xml:space="preserve"> 服务需求的。凡是阻碍招标人管理、影响招标人声誉、不称职及不配合管理的人员，</w:t>
      </w:r>
      <w:r>
        <w:rPr>
          <w:spacing w:val="-1"/>
          <w:sz w:val="21"/>
          <w:szCs w:val="21"/>
        </w:rPr>
        <w:t>招标</w:t>
      </w:r>
      <w:r>
        <w:rPr>
          <w:sz w:val="21"/>
          <w:szCs w:val="21"/>
        </w:rPr>
        <w:t xml:space="preserve"> </w:t>
      </w:r>
      <w:r>
        <w:rPr>
          <w:spacing w:val="-1"/>
          <w:sz w:val="21"/>
          <w:szCs w:val="21"/>
        </w:rPr>
        <w:t>人有权提出更换要求，</w:t>
      </w:r>
      <w:r>
        <w:rPr>
          <w:rFonts w:hint="eastAsia"/>
          <w:spacing w:val="-1"/>
          <w:sz w:val="21"/>
          <w:szCs w:val="21"/>
          <w:lang w:eastAsia="zh-CN"/>
        </w:rPr>
        <w:t>服务商</w:t>
      </w:r>
      <w:r>
        <w:rPr>
          <w:spacing w:val="-1"/>
          <w:sz w:val="21"/>
          <w:szCs w:val="21"/>
        </w:rPr>
        <w:t>需在接到招标人通知后</w:t>
      </w:r>
      <w:r>
        <w:rPr>
          <w:spacing w:val="-29"/>
          <w:sz w:val="21"/>
          <w:szCs w:val="21"/>
        </w:rPr>
        <w:t xml:space="preserve"> </w:t>
      </w:r>
      <w:r>
        <w:rPr>
          <w:spacing w:val="-1"/>
          <w:sz w:val="21"/>
          <w:szCs w:val="21"/>
        </w:rPr>
        <w:t>3</w:t>
      </w:r>
      <w:r>
        <w:rPr>
          <w:spacing w:val="-39"/>
          <w:sz w:val="21"/>
          <w:szCs w:val="21"/>
        </w:rPr>
        <w:t xml:space="preserve"> </w:t>
      </w:r>
      <w:r>
        <w:rPr>
          <w:spacing w:val="-1"/>
          <w:sz w:val="21"/>
          <w:szCs w:val="21"/>
        </w:rPr>
        <w:t>天内完成更换。医院业务发展过程</w:t>
      </w:r>
      <w:r>
        <w:rPr>
          <w:sz w:val="21"/>
          <w:szCs w:val="21"/>
        </w:rPr>
        <w:t xml:space="preserve"> 中，若出现某部门人数不足但人数已符合标书规定时，医院可根据实际情况进行人员</w:t>
      </w:r>
      <w:r>
        <w:rPr>
          <w:spacing w:val="-1"/>
          <w:sz w:val="21"/>
          <w:szCs w:val="21"/>
        </w:rPr>
        <w:t>部门</w:t>
      </w:r>
      <w:r>
        <w:rPr>
          <w:sz w:val="21"/>
          <w:szCs w:val="21"/>
        </w:rPr>
        <w:t xml:space="preserve"> 间的调整，</w:t>
      </w:r>
      <w:r>
        <w:rPr>
          <w:rFonts w:hint="eastAsia"/>
          <w:sz w:val="21"/>
          <w:szCs w:val="21"/>
          <w:lang w:eastAsia="zh-CN"/>
        </w:rPr>
        <w:t>服务商</w:t>
      </w:r>
      <w:r>
        <w:rPr>
          <w:sz w:val="21"/>
          <w:szCs w:val="21"/>
        </w:rPr>
        <w:t>不可私自调整。新增或更换主管及以上管理人员需经招标人同意；</w:t>
      </w:r>
    </w:p>
    <w:p w14:paraId="776AC250">
      <w:pPr>
        <w:pStyle w:val="2"/>
        <w:spacing w:before="157" w:line="291" w:lineRule="auto"/>
        <w:ind w:left="46" w:right="122" w:firstLine="400"/>
        <w:rPr>
          <w:sz w:val="21"/>
          <w:szCs w:val="21"/>
        </w:rPr>
      </w:pPr>
      <w:r>
        <w:rPr>
          <w:spacing w:val="-1"/>
          <w:sz w:val="21"/>
          <w:szCs w:val="21"/>
        </w:rPr>
        <w:t>3)如因员工的休请假、撤换或辞退造成岗位人数的空缺，</w:t>
      </w:r>
      <w:r>
        <w:rPr>
          <w:rFonts w:hint="eastAsia"/>
          <w:spacing w:val="-1"/>
          <w:sz w:val="21"/>
          <w:szCs w:val="21"/>
          <w:lang w:eastAsia="zh-CN"/>
        </w:rPr>
        <w:t>服务商</w:t>
      </w:r>
      <w:r>
        <w:rPr>
          <w:spacing w:val="-1"/>
          <w:sz w:val="21"/>
          <w:szCs w:val="21"/>
        </w:rPr>
        <w:t>应在</w:t>
      </w:r>
      <w:r>
        <w:rPr>
          <w:spacing w:val="-27"/>
          <w:sz w:val="21"/>
          <w:szCs w:val="21"/>
        </w:rPr>
        <w:t xml:space="preserve"> </w:t>
      </w:r>
      <w:r>
        <w:rPr>
          <w:spacing w:val="-1"/>
          <w:sz w:val="21"/>
          <w:szCs w:val="21"/>
        </w:rPr>
        <w:t>3</w:t>
      </w:r>
      <w:r>
        <w:rPr>
          <w:spacing w:val="-47"/>
          <w:sz w:val="21"/>
          <w:szCs w:val="21"/>
        </w:rPr>
        <w:t xml:space="preserve"> </w:t>
      </w:r>
      <w:r>
        <w:rPr>
          <w:spacing w:val="-1"/>
          <w:sz w:val="21"/>
          <w:szCs w:val="21"/>
        </w:rPr>
        <w:t>个工作日内予</w:t>
      </w:r>
      <w:r>
        <w:rPr>
          <w:sz w:val="21"/>
          <w:szCs w:val="21"/>
        </w:rPr>
        <w:t xml:space="preserve"> </w:t>
      </w:r>
      <w:r>
        <w:rPr>
          <w:spacing w:val="-8"/>
          <w:sz w:val="21"/>
          <w:szCs w:val="21"/>
        </w:rPr>
        <w:t>以补充；</w:t>
      </w:r>
    </w:p>
    <w:p w14:paraId="75E10574">
      <w:pPr>
        <w:pStyle w:val="2"/>
        <w:spacing w:before="156" w:line="290" w:lineRule="auto"/>
        <w:ind w:left="23" w:right="122" w:firstLine="418"/>
        <w:rPr>
          <w:sz w:val="21"/>
          <w:szCs w:val="21"/>
        </w:rPr>
      </w:pPr>
      <w:r>
        <w:rPr>
          <w:spacing w:val="-1"/>
          <w:sz w:val="21"/>
          <w:szCs w:val="21"/>
        </w:rPr>
        <w:t>4)招标人有权提出更换不符合使用要求或损害招标人利益的人员，</w:t>
      </w:r>
      <w:r>
        <w:rPr>
          <w:rFonts w:hint="eastAsia"/>
          <w:spacing w:val="-1"/>
          <w:sz w:val="21"/>
          <w:szCs w:val="21"/>
          <w:lang w:eastAsia="zh-CN"/>
        </w:rPr>
        <w:t>服务商</w:t>
      </w:r>
      <w:r>
        <w:rPr>
          <w:spacing w:val="-1"/>
          <w:sz w:val="21"/>
          <w:szCs w:val="21"/>
        </w:rPr>
        <w:t>应在</w:t>
      </w:r>
      <w:r>
        <w:rPr>
          <w:spacing w:val="-24"/>
          <w:sz w:val="21"/>
          <w:szCs w:val="21"/>
        </w:rPr>
        <w:t xml:space="preserve"> </w:t>
      </w:r>
      <w:r>
        <w:rPr>
          <w:spacing w:val="-1"/>
          <w:sz w:val="21"/>
          <w:szCs w:val="21"/>
        </w:rPr>
        <w:t>3</w:t>
      </w:r>
      <w:r>
        <w:rPr>
          <w:spacing w:val="-44"/>
          <w:sz w:val="21"/>
          <w:szCs w:val="21"/>
        </w:rPr>
        <w:t xml:space="preserve"> </w:t>
      </w:r>
      <w:r>
        <w:rPr>
          <w:spacing w:val="-1"/>
          <w:sz w:val="21"/>
          <w:szCs w:val="21"/>
        </w:rPr>
        <w:t>个工</w:t>
      </w:r>
      <w:r>
        <w:rPr>
          <w:sz w:val="21"/>
          <w:szCs w:val="21"/>
        </w:rPr>
        <w:t xml:space="preserve"> </w:t>
      </w:r>
      <w:r>
        <w:rPr>
          <w:spacing w:val="-1"/>
          <w:sz w:val="21"/>
          <w:szCs w:val="21"/>
        </w:rPr>
        <w:t>作日内予以更换。</w:t>
      </w:r>
    </w:p>
    <w:p w14:paraId="26439A84">
      <w:pPr>
        <w:pStyle w:val="2"/>
        <w:spacing w:before="156" w:line="290" w:lineRule="auto"/>
        <w:ind w:left="21" w:right="122" w:firstLine="424"/>
        <w:rPr>
          <w:sz w:val="21"/>
          <w:szCs w:val="21"/>
        </w:rPr>
      </w:pPr>
      <w:r>
        <w:rPr>
          <w:sz w:val="21"/>
          <w:szCs w:val="21"/>
        </w:rPr>
        <w:t>5)招标人对重要岗位的设置、人员录用与管理以及重要的管理决策有</w:t>
      </w:r>
      <w:r>
        <w:rPr>
          <w:spacing w:val="-1"/>
          <w:sz w:val="21"/>
          <w:szCs w:val="21"/>
        </w:rPr>
        <w:t>直接参与权与审</w:t>
      </w:r>
      <w:r>
        <w:rPr>
          <w:sz w:val="21"/>
          <w:szCs w:val="21"/>
        </w:rPr>
        <w:t xml:space="preserve"> 批权。招聘或更换领班及以上管理人员等须经过</w:t>
      </w:r>
      <w:r>
        <w:rPr>
          <w:rFonts w:hint="eastAsia"/>
          <w:sz w:val="21"/>
          <w:szCs w:val="21"/>
          <w:lang w:eastAsia="zh-CN"/>
        </w:rPr>
        <w:t>服务商</w:t>
      </w:r>
      <w:r>
        <w:rPr>
          <w:sz w:val="21"/>
          <w:szCs w:val="21"/>
        </w:rPr>
        <w:t>面试、招标人监管同意后方可入</w:t>
      </w:r>
    </w:p>
    <w:p w14:paraId="692DA5A4">
      <w:pPr>
        <w:pStyle w:val="2"/>
        <w:spacing w:before="159" w:line="290" w:lineRule="auto"/>
        <w:ind w:left="23" w:right="122"/>
        <w:rPr>
          <w:sz w:val="21"/>
          <w:szCs w:val="21"/>
        </w:rPr>
      </w:pPr>
      <w:r>
        <w:rPr>
          <w:spacing w:val="-1"/>
          <w:sz w:val="21"/>
          <w:szCs w:val="21"/>
        </w:rPr>
        <w:t>职，试用期</w:t>
      </w:r>
      <w:r>
        <w:rPr>
          <w:spacing w:val="-25"/>
          <w:sz w:val="21"/>
          <w:szCs w:val="21"/>
        </w:rPr>
        <w:t xml:space="preserve"> </w:t>
      </w:r>
      <w:r>
        <w:rPr>
          <w:spacing w:val="-1"/>
          <w:sz w:val="21"/>
          <w:szCs w:val="21"/>
        </w:rPr>
        <w:t>3</w:t>
      </w:r>
      <w:r>
        <w:rPr>
          <w:spacing w:val="-44"/>
          <w:sz w:val="21"/>
          <w:szCs w:val="21"/>
        </w:rPr>
        <w:t xml:space="preserve"> </w:t>
      </w:r>
      <w:r>
        <w:rPr>
          <w:spacing w:val="-1"/>
          <w:sz w:val="21"/>
          <w:szCs w:val="21"/>
        </w:rPr>
        <w:t>个月，试用期满经</w:t>
      </w:r>
      <w:r>
        <w:rPr>
          <w:rFonts w:hint="eastAsia"/>
          <w:spacing w:val="-1"/>
          <w:sz w:val="21"/>
          <w:szCs w:val="21"/>
          <w:lang w:eastAsia="zh-CN"/>
        </w:rPr>
        <w:t>服务商</w:t>
      </w:r>
      <w:r>
        <w:rPr>
          <w:spacing w:val="-1"/>
          <w:sz w:val="21"/>
          <w:szCs w:val="21"/>
        </w:rPr>
        <w:t>和招标人考核合格后正式入职；考核不合格的招标</w:t>
      </w:r>
      <w:r>
        <w:rPr>
          <w:sz w:val="21"/>
          <w:szCs w:val="21"/>
        </w:rPr>
        <w:t xml:space="preserve"> </w:t>
      </w:r>
      <w:r>
        <w:rPr>
          <w:spacing w:val="-2"/>
          <w:sz w:val="21"/>
          <w:szCs w:val="21"/>
        </w:rPr>
        <w:t>人有权更换。</w:t>
      </w:r>
    </w:p>
    <w:p w14:paraId="316659F2">
      <w:pPr>
        <w:spacing w:line="290" w:lineRule="auto"/>
        <w:rPr>
          <w:sz w:val="21"/>
          <w:szCs w:val="21"/>
        </w:rPr>
        <w:sectPr>
          <w:pgSz w:w="11907" w:h="16839"/>
          <w:pgMar w:top="1427" w:right="1785" w:bottom="0" w:left="1785" w:header="0" w:footer="0" w:gutter="0"/>
          <w:cols w:space="720" w:num="1"/>
        </w:sectPr>
      </w:pPr>
    </w:p>
    <w:p w14:paraId="17E23F7F">
      <w:pPr>
        <w:pStyle w:val="2"/>
        <w:spacing w:before="43" w:line="289" w:lineRule="auto"/>
        <w:ind w:left="22" w:right="84" w:firstLine="421"/>
        <w:rPr>
          <w:sz w:val="21"/>
          <w:szCs w:val="21"/>
        </w:rPr>
      </w:pPr>
      <w:r>
        <w:rPr>
          <w:spacing w:val="1"/>
          <w:sz w:val="21"/>
          <w:szCs w:val="21"/>
        </w:rPr>
        <w:t>6)</w:t>
      </w:r>
      <w:r>
        <w:rPr>
          <w:rFonts w:hint="eastAsia"/>
          <w:spacing w:val="1"/>
          <w:sz w:val="21"/>
          <w:szCs w:val="21"/>
          <w:lang w:eastAsia="zh-CN"/>
        </w:rPr>
        <w:t>服务商</w:t>
      </w:r>
      <w:r>
        <w:rPr>
          <w:spacing w:val="1"/>
          <w:sz w:val="21"/>
          <w:szCs w:val="21"/>
        </w:rPr>
        <w:t>须提供本项目的管理架构，以及拟派驻本项目主要管理人员的工作简</w:t>
      </w:r>
      <w:r>
        <w:rPr>
          <w:sz w:val="21"/>
          <w:szCs w:val="21"/>
        </w:rPr>
        <w:t xml:space="preserve">历与资 </w:t>
      </w:r>
      <w:r>
        <w:rPr>
          <w:spacing w:val="-2"/>
          <w:sz w:val="21"/>
          <w:szCs w:val="21"/>
        </w:rPr>
        <w:t>格证书。</w:t>
      </w:r>
    </w:p>
    <w:p w14:paraId="1441CF67">
      <w:pPr>
        <w:pStyle w:val="2"/>
        <w:spacing w:before="157" w:line="347" w:lineRule="auto"/>
        <w:ind w:left="23" w:right="19" w:firstLine="424"/>
        <w:rPr>
          <w:sz w:val="21"/>
          <w:szCs w:val="21"/>
        </w:rPr>
      </w:pPr>
      <w:r>
        <w:rPr>
          <w:sz w:val="21"/>
          <w:szCs w:val="21"/>
        </w:rPr>
        <w:t>7）每天在岗人数不得低于招标文件要求的岗位数，否则构成违约</w:t>
      </w:r>
      <w:r>
        <w:rPr>
          <w:spacing w:val="-1"/>
          <w:sz w:val="21"/>
          <w:szCs w:val="21"/>
        </w:rPr>
        <w:t>，采购人有权要求中</w:t>
      </w:r>
      <w:r>
        <w:rPr>
          <w:sz w:val="21"/>
          <w:szCs w:val="21"/>
        </w:rPr>
        <w:t xml:space="preserve"> 标人支付违约金，同时若该违约情形一年内累计达到三个月的，采购人有权依法解</w:t>
      </w:r>
      <w:r>
        <w:rPr>
          <w:spacing w:val="-1"/>
          <w:sz w:val="21"/>
          <w:szCs w:val="21"/>
        </w:rPr>
        <w:t>除合</w:t>
      </w:r>
    </w:p>
    <w:p w14:paraId="6358A9C5">
      <w:pPr>
        <w:pStyle w:val="2"/>
        <w:spacing w:before="28" w:line="345" w:lineRule="auto"/>
        <w:ind w:left="21" w:right="122" w:firstLine="21"/>
        <w:rPr>
          <w:sz w:val="21"/>
          <w:szCs w:val="21"/>
        </w:rPr>
      </w:pPr>
      <w:r>
        <w:rPr>
          <w:spacing w:val="-1"/>
          <w:sz w:val="21"/>
          <w:szCs w:val="21"/>
        </w:rPr>
        <w:t>同。违约金自出现违约情形之日起计算至违约情形消除之日止；</w:t>
      </w:r>
      <w:r>
        <w:rPr>
          <w:rFonts w:hint="eastAsia"/>
          <w:spacing w:val="-1"/>
          <w:sz w:val="21"/>
          <w:szCs w:val="21"/>
          <w:lang w:eastAsia="zh-CN"/>
        </w:rPr>
        <w:t>服务商</w:t>
      </w:r>
      <w:r>
        <w:rPr>
          <w:spacing w:val="-1"/>
          <w:sz w:val="21"/>
          <w:szCs w:val="21"/>
        </w:rPr>
        <w:t>应付的违约金，由</w:t>
      </w:r>
      <w:r>
        <w:rPr>
          <w:spacing w:val="16"/>
          <w:sz w:val="21"/>
          <w:szCs w:val="21"/>
        </w:rPr>
        <w:t xml:space="preserve"> </w:t>
      </w:r>
      <w:r>
        <w:rPr>
          <w:spacing w:val="-2"/>
          <w:sz w:val="21"/>
          <w:szCs w:val="21"/>
        </w:rPr>
        <w:t>采购人直接从服务费中扣除。</w:t>
      </w:r>
    </w:p>
    <w:p w14:paraId="09A87DCF">
      <w:pPr>
        <w:pStyle w:val="2"/>
        <w:spacing w:before="31" w:line="221" w:lineRule="auto"/>
        <w:ind w:left="443"/>
        <w:rPr>
          <w:sz w:val="21"/>
          <w:szCs w:val="21"/>
        </w:rPr>
      </w:pPr>
      <w:r>
        <w:rPr>
          <w:spacing w:val="-1"/>
          <w:sz w:val="21"/>
          <w:szCs w:val="21"/>
        </w:rPr>
        <w:t>9、建立专业培训组</w:t>
      </w:r>
    </w:p>
    <w:p w14:paraId="333CDF7C">
      <w:pPr>
        <w:pStyle w:val="2"/>
        <w:spacing w:before="158" w:line="350" w:lineRule="auto"/>
        <w:ind w:left="22" w:right="122" w:firstLine="439"/>
        <w:rPr>
          <w:sz w:val="21"/>
          <w:szCs w:val="21"/>
        </w:rPr>
      </w:pPr>
      <w:r>
        <w:rPr>
          <w:rFonts w:hint="eastAsia"/>
          <w:spacing w:val="-1"/>
          <w:sz w:val="21"/>
          <w:szCs w:val="21"/>
          <w:lang w:eastAsia="zh-CN"/>
        </w:rPr>
        <w:t>服务商</w:t>
      </w:r>
      <w:r>
        <w:rPr>
          <w:spacing w:val="-1"/>
          <w:sz w:val="21"/>
          <w:szCs w:val="21"/>
        </w:rPr>
        <w:t>应当建立专门培训队伍，健全各部门岗位培训机制，完善岗前培训制度及日常</w:t>
      </w:r>
      <w:r>
        <w:rPr>
          <w:spacing w:val="15"/>
          <w:sz w:val="21"/>
          <w:szCs w:val="21"/>
        </w:rPr>
        <w:t xml:space="preserve"> </w:t>
      </w:r>
      <w:r>
        <w:rPr>
          <w:spacing w:val="-1"/>
          <w:sz w:val="21"/>
          <w:szCs w:val="21"/>
        </w:rPr>
        <w:t>培训，确保各岗位人员上岗前接受专业培训，</w:t>
      </w:r>
      <w:r>
        <w:rPr>
          <w:spacing w:val="-61"/>
          <w:sz w:val="21"/>
          <w:szCs w:val="21"/>
        </w:rPr>
        <w:t xml:space="preserve"> </w:t>
      </w:r>
      <w:r>
        <w:rPr>
          <w:spacing w:val="-1"/>
          <w:sz w:val="21"/>
          <w:szCs w:val="21"/>
        </w:rPr>
        <w:t>日常加强职安健培训保证员</w:t>
      </w:r>
      <w:r>
        <w:rPr>
          <w:spacing w:val="-2"/>
          <w:sz w:val="21"/>
          <w:szCs w:val="21"/>
        </w:rPr>
        <w:t>工上岗资质及安</w:t>
      </w:r>
      <w:r>
        <w:rPr>
          <w:sz w:val="21"/>
          <w:szCs w:val="21"/>
        </w:rPr>
        <w:t xml:space="preserve"> 全意识和能力，制定各岗位操作指引手册，避免员工缺乏指导，无法识别潜在的紧急情</w:t>
      </w:r>
    </w:p>
    <w:p w14:paraId="0420346D">
      <w:pPr>
        <w:pStyle w:val="2"/>
        <w:spacing w:before="30" w:line="351" w:lineRule="auto"/>
        <w:ind w:left="24" w:right="122"/>
        <w:rPr>
          <w:sz w:val="21"/>
          <w:szCs w:val="21"/>
        </w:rPr>
      </w:pPr>
      <w:r>
        <w:rPr>
          <w:sz w:val="21"/>
          <w:szCs w:val="21"/>
        </w:rPr>
        <w:t>况。需按照要求制定各部门的年度培训计划。定时组织员工参加招标人院感培训</w:t>
      </w:r>
      <w:r>
        <w:rPr>
          <w:spacing w:val="-1"/>
          <w:sz w:val="21"/>
          <w:szCs w:val="21"/>
        </w:rPr>
        <w:t>，并通过</w:t>
      </w:r>
      <w:r>
        <w:rPr>
          <w:sz w:val="21"/>
          <w:szCs w:val="21"/>
        </w:rPr>
        <w:t xml:space="preserve"> 院感考核。未能通过考核者需由</w:t>
      </w:r>
      <w:r>
        <w:rPr>
          <w:rFonts w:hint="eastAsia"/>
          <w:sz w:val="21"/>
          <w:szCs w:val="21"/>
          <w:lang w:eastAsia="zh-CN"/>
        </w:rPr>
        <w:t>服务商</w:t>
      </w:r>
      <w:r>
        <w:rPr>
          <w:sz w:val="21"/>
          <w:szCs w:val="21"/>
        </w:rPr>
        <w:t>安排重新培训，此项工作不能影响临床服</w:t>
      </w:r>
      <w:r>
        <w:rPr>
          <w:spacing w:val="-1"/>
          <w:sz w:val="21"/>
          <w:szCs w:val="21"/>
        </w:rPr>
        <w:t>务。中标</w:t>
      </w:r>
      <w:r>
        <w:rPr>
          <w:sz w:val="21"/>
          <w:szCs w:val="21"/>
        </w:rPr>
        <w:t xml:space="preserve"> </w:t>
      </w:r>
      <w:r>
        <w:rPr>
          <w:spacing w:val="-1"/>
          <w:sz w:val="21"/>
          <w:szCs w:val="21"/>
        </w:rPr>
        <w:t>人培训考核记录应定期交招标人备案。</w:t>
      </w:r>
    </w:p>
    <w:p w14:paraId="59C88896">
      <w:pPr>
        <w:pStyle w:val="2"/>
        <w:spacing w:before="29" w:line="220" w:lineRule="auto"/>
        <w:ind w:left="462"/>
        <w:rPr>
          <w:sz w:val="21"/>
          <w:szCs w:val="21"/>
        </w:rPr>
      </w:pPr>
      <w:r>
        <w:rPr>
          <w:rFonts w:hint="eastAsia"/>
          <w:spacing w:val="-1"/>
          <w:sz w:val="21"/>
          <w:szCs w:val="21"/>
          <w:lang w:eastAsia="zh-CN"/>
        </w:rPr>
        <w:t>服务商</w:t>
      </w:r>
      <w:r>
        <w:rPr>
          <w:spacing w:val="-1"/>
          <w:sz w:val="21"/>
          <w:szCs w:val="21"/>
        </w:rPr>
        <w:t>内部须按三级安全教育管理，所有服务人员需经过岗前培训，合格才能上岗。</w:t>
      </w:r>
    </w:p>
    <w:p w14:paraId="562896A2">
      <w:pPr>
        <w:pStyle w:val="2"/>
        <w:spacing w:before="158" w:line="220" w:lineRule="auto"/>
        <w:ind w:left="458"/>
        <w:rPr>
          <w:sz w:val="21"/>
          <w:szCs w:val="21"/>
        </w:rPr>
      </w:pPr>
      <w:r>
        <w:rPr>
          <w:spacing w:val="-3"/>
          <w:sz w:val="21"/>
          <w:szCs w:val="21"/>
        </w:rPr>
        <w:t>10、建章立制</w:t>
      </w:r>
    </w:p>
    <w:p w14:paraId="357C8D84">
      <w:pPr>
        <w:pStyle w:val="2"/>
        <w:spacing w:before="158" w:line="221" w:lineRule="auto"/>
        <w:ind w:left="458"/>
        <w:rPr>
          <w:sz w:val="21"/>
          <w:szCs w:val="21"/>
        </w:rPr>
      </w:pPr>
      <w:r>
        <w:rPr>
          <w:sz w:val="21"/>
          <w:szCs w:val="21"/>
        </w:rPr>
        <w:t>1)</w:t>
      </w:r>
      <w:r>
        <w:rPr>
          <w:rFonts w:hint="eastAsia"/>
          <w:sz w:val="21"/>
          <w:szCs w:val="21"/>
          <w:lang w:eastAsia="zh-CN"/>
        </w:rPr>
        <w:t>服务商</w:t>
      </w:r>
      <w:r>
        <w:rPr>
          <w:sz w:val="21"/>
          <w:szCs w:val="21"/>
        </w:rPr>
        <w:t>须在进场三个月内建立项目管理相</w:t>
      </w:r>
      <w:r>
        <w:rPr>
          <w:spacing w:val="-1"/>
          <w:sz w:val="21"/>
          <w:szCs w:val="21"/>
        </w:rPr>
        <w:t>关的管理制度和各部门的现场监管手册</w:t>
      </w:r>
    </w:p>
    <w:p w14:paraId="638349DD">
      <w:pPr>
        <w:pStyle w:val="2"/>
        <w:spacing w:before="157" w:line="347" w:lineRule="auto"/>
        <w:ind w:left="21" w:right="132" w:firstLine="7"/>
        <w:rPr>
          <w:sz w:val="21"/>
          <w:szCs w:val="21"/>
        </w:rPr>
      </w:pPr>
      <w:r>
        <w:rPr>
          <w:sz w:val="21"/>
          <w:szCs w:val="21"/>
        </w:rPr>
        <w:t>（包含但不限于规章制度、操作流程等</w:t>
      </w:r>
      <w:r>
        <w:rPr>
          <w:spacing w:val="-3"/>
          <w:sz w:val="21"/>
          <w:szCs w:val="21"/>
        </w:rPr>
        <w:t>），</w:t>
      </w:r>
      <w:r>
        <w:rPr>
          <w:sz w:val="21"/>
          <w:szCs w:val="21"/>
        </w:rPr>
        <w:t>按招标人要求准</w:t>
      </w:r>
      <w:r>
        <w:rPr>
          <w:spacing w:val="-1"/>
          <w:sz w:val="21"/>
          <w:szCs w:val="21"/>
        </w:rPr>
        <w:t>时提交现场管理资料，包括各</w:t>
      </w:r>
      <w:r>
        <w:rPr>
          <w:sz w:val="21"/>
          <w:szCs w:val="21"/>
        </w:rPr>
        <w:t xml:space="preserve"> </w:t>
      </w:r>
      <w:r>
        <w:rPr>
          <w:spacing w:val="-1"/>
          <w:sz w:val="21"/>
          <w:szCs w:val="21"/>
        </w:rPr>
        <w:t>模块的自查记录、会议记录、自主培训记录等。</w:t>
      </w:r>
    </w:p>
    <w:p w14:paraId="10AA3C7A">
      <w:pPr>
        <w:pStyle w:val="2"/>
        <w:spacing w:before="29" w:line="290" w:lineRule="auto"/>
        <w:ind w:left="23" w:right="122" w:firstLine="421"/>
        <w:rPr>
          <w:sz w:val="21"/>
          <w:szCs w:val="21"/>
        </w:rPr>
      </w:pPr>
      <w:r>
        <w:rPr>
          <w:sz w:val="21"/>
          <w:szCs w:val="21"/>
        </w:rPr>
        <w:t>2)</w:t>
      </w:r>
      <w:r>
        <w:rPr>
          <w:rFonts w:hint="eastAsia"/>
          <w:sz w:val="21"/>
          <w:szCs w:val="21"/>
          <w:lang w:eastAsia="zh-CN"/>
        </w:rPr>
        <w:t>服务商</w:t>
      </w:r>
      <w:r>
        <w:rPr>
          <w:sz w:val="21"/>
          <w:szCs w:val="21"/>
        </w:rPr>
        <w:t>应针对本项目建立各部门服务方案，以及组织架构、人员录用等</w:t>
      </w:r>
      <w:r>
        <w:rPr>
          <w:spacing w:val="-1"/>
          <w:sz w:val="21"/>
          <w:szCs w:val="21"/>
        </w:rPr>
        <w:t>内容的规章</w:t>
      </w:r>
      <w:r>
        <w:rPr>
          <w:sz w:val="21"/>
          <w:szCs w:val="21"/>
        </w:rPr>
        <w:t xml:space="preserve"> </w:t>
      </w:r>
      <w:r>
        <w:rPr>
          <w:spacing w:val="-9"/>
          <w:sz w:val="21"/>
          <w:szCs w:val="21"/>
        </w:rPr>
        <w:t>制度。</w:t>
      </w:r>
    </w:p>
    <w:p w14:paraId="4FBAB1B9">
      <w:pPr>
        <w:pStyle w:val="2"/>
        <w:spacing w:before="156" w:line="292" w:lineRule="auto"/>
        <w:ind w:left="23" w:right="122" w:firstLine="423"/>
        <w:rPr>
          <w:sz w:val="21"/>
          <w:szCs w:val="21"/>
        </w:rPr>
      </w:pPr>
      <w:r>
        <w:rPr>
          <w:sz w:val="21"/>
          <w:szCs w:val="21"/>
        </w:rPr>
        <w:t>3)</w:t>
      </w:r>
      <w:r>
        <w:rPr>
          <w:rFonts w:hint="eastAsia"/>
          <w:sz w:val="21"/>
          <w:szCs w:val="21"/>
          <w:lang w:eastAsia="zh-CN"/>
        </w:rPr>
        <w:t>服务商</w:t>
      </w:r>
      <w:r>
        <w:rPr>
          <w:sz w:val="21"/>
          <w:szCs w:val="21"/>
        </w:rPr>
        <w:t>在日常管理中要建立交接班、请（休）假等登记等制度，招</w:t>
      </w:r>
      <w:r>
        <w:rPr>
          <w:spacing w:val="-1"/>
          <w:sz w:val="21"/>
          <w:szCs w:val="21"/>
        </w:rPr>
        <w:t>标人有权查阅记</w:t>
      </w:r>
      <w:r>
        <w:rPr>
          <w:sz w:val="21"/>
          <w:szCs w:val="21"/>
        </w:rPr>
        <w:t xml:space="preserve"> </w:t>
      </w:r>
      <w:r>
        <w:rPr>
          <w:spacing w:val="-10"/>
          <w:sz w:val="21"/>
          <w:szCs w:val="21"/>
        </w:rPr>
        <w:t>录。</w:t>
      </w:r>
    </w:p>
    <w:p w14:paraId="787BFB9E">
      <w:pPr>
        <w:pStyle w:val="2"/>
        <w:spacing w:before="154" w:line="220" w:lineRule="auto"/>
        <w:ind w:left="441"/>
        <w:rPr>
          <w:sz w:val="21"/>
          <w:szCs w:val="21"/>
        </w:rPr>
      </w:pPr>
      <w:r>
        <w:rPr>
          <w:spacing w:val="-1"/>
          <w:sz w:val="21"/>
          <w:szCs w:val="21"/>
        </w:rPr>
        <w:t>4)</w:t>
      </w:r>
      <w:r>
        <w:rPr>
          <w:rFonts w:hint="eastAsia"/>
          <w:spacing w:val="-1"/>
          <w:sz w:val="21"/>
          <w:szCs w:val="21"/>
          <w:lang w:eastAsia="zh-CN"/>
        </w:rPr>
        <w:t>服务商</w:t>
      </w:r>
      <w:r>
        <w:rPr>
          <w:spacing w:val="-1"/>
          <w:sz w:val="21"/>
          <w:szCs w:val="21"/>
        </w:rPr>
        <w:t>必须制定合理的绩效考核机制，提高员工的工作积极性。</w:t>
      </w:r>
    </w:p>
    <w:p w14:paraId="4C0F0248">
      <w:pPr>
        <w:pStyle w:val="2"/>
        <w:spacing w:before="158" w:line="221" w:lineRule="auto"/>
        <w:ind w:left="458"/>
        <w:rPr>
          <w:sz w:val="21"/>
          <w:szCs w:val="21"/>
        </w:rPr>
      </w:pPr>
      <w:r>
        <w:rPr>
          <w:spacing w:val="-2"/>
          <w:sz w:val="21"/>
          <w:szCs w:val="21"/>
        </w:rPr>
        <w:t>11、建立员工职业安全管理</w:t>
      </w:r>
    </w:p>
    <w:p w14:paraId="18E6D098">
      <w:pPr>
        <w:pStyle w:val="2"/>
        <w:spacing w:before="158" w:line="351" w:lineRule="auto"/>
        <w:ind w:left="23" w:right="122" w:firstLine="438"/>
        <w:rPr>
          <w:sz w:val="21"/>
          <w:szCs w:val="21"/>
        </w:rPr>
      </w:pPr>
      <w:r>
        <w:rPr>
          <w:rFonts w:hint="eastAsia"/>
          <w:spacing w:val="-1"/>
          <w:sz w:val="21"/>
          <w:szCs w:val="21"/>
          <w:lang w:eastAsia="zh-CN"/>
        </w:rPr>
        <w:t>服务商</w:t>
      </w:r>
      <w:r>
        <w:rPr>
          <w:spacing w:val="-1"/>
          <w:sz w:val="21"/>
          <w:szCs w:val="21"/>
        </w:rPr>
        <w:t>必须采用现代化管理模式，使包括安全生产管理在内的所有后勤服务项目科学</w:t>
      </w:r>
      <w:r>
        <w:rPr>
          <w:spacing w:val="15"/>
          <w:sz w:val="21"/>
          <w:szCs w:val="21"/>
        </w:rPr>
        <w:t xml:space="preserve"> </w:t>
      </w:r>
      <w:r>
        <w:rPr>
          <w:sz w:val="21"/>
          <w:szCs w:val="21"/>
        </w:rPr>
        <w:t>化、规范化和法制化。对各工种进行评估，确定风险是否可控，并持续改善。</w:t>
      </w:r>
      <w:r>
        <w:rPr>
          <w:rFonts w:hint="eastAsia"/>
          <w:sz w:val="21"/>
          <w:szCs w:val="21"/>
          <w:lang w:eastAsia="zh-CN"/>
        </w:rPr>
        <w:t>服务商</w:t>
      </w:r>
      <w:r>
        <w:rPr>
          <w:spacing w:val="-1"/>
          <w:sz w:val="21"/>
          <w:szCs w:val="21"/>
        </w:rPr>
        <w:t>每年</w:t>
      </w:r>
      <w:r>
        <w:rPr>
          <w:sz w:val="21"/>
          <w:szCs w:val="21"/>
        </w:rPr>
        <w:t xml:space="preserve"> </w:t>
      </w:r>
      <w:r>
        <w:rPr>
          <w:spacing w:val="-1"/>
          <w:sz w:val="21"/>
          <w:szCs w:val="21"/>
        </w:rPr>
        <w:t>需为项目所属员工进行不少于</w:t>
      </w:r>
      <w:r>
        <w:rPr>
          <w:spacing w:val="-29"/>
          <w:sz w:val="21"/>
          <w:szCs w:val="21"/>
        </w:rPr>
        <w:t xml:space="preserve"> </w:t>
      </w:r>
      <w:r>
        <w:rPr>
          <w:spacing w:val="-1"/>
          <w:sz w:val="21"/>
          <w:szCs w:val="21"/>
        </w:rPr>
        <w:t>1</w:t>
      </w:r>
      <w:r>
        <w:rPr>
          <w:spacing w:val="-40"/>
          <w:sz w:val="21"/>
          <w:szCs w:val="21"/>
        </w:rPr>
        <w:t xml:space="preserve"> </w:t>
      </w:r>
      <w:r>
        <w:rPr>
          <w:spacing w:val="-1"/>
          <w:sz w:val="21"/>
          <w:szCs w:val="21"/>
        </w:rPr>
        <w:t>次的体检，特殊岗位按要求执行（医疗废物接触人员需要</w:t>
      </w:r>
      <w:r>
        <w:rPr>
          <w:sz w:val="21"/>
          <w:szCs w:val="21"/>
        </w:rPr>
        <w:t xml:space="preserve"> </w:t>
      </w:r>
      <w:r>
        <w:rPr>
          <w:spacing w:val="-1"/>
          <w:sz w:val="21"/>
          <w:szCs w:val="21"/>
        </w:rPr>
        <w:t>建立健康档案，内容包括</w:t>
      </w:r>
      <w:r>
        <w:rPr>
          <w:spacing w:val="-48"/>
          <w:sz w:val="21"/>
          <w:szCs w:val="21"/>
        </w:rPr>
        <w:t xml:space="preserve"> </w:t>
      </w:r>
      <w:r>
        <w:rPr>
          <w:spacing w:val="-1"/>
          <w:sz w:val="21"/>
          <w:szCs w:val="21"/>
        </w:rPr>
        <w:t>GPT、HBsAg、HCV、HIV、RPR</w:t>
      </w:r>
      <w:r>
        <w:rPr>
          <w:spacing w:val="-41"/>
          <w:sz w:val="21"/>
          <w:szCs w:val="21"/>
        </w:rPr>
        <w:t xml:space="preserve"> </w:t>
      </w:r>
      <w:r>
        <w:rPr>
          <w:spacing w:val="-1"/>
          <w:sz w:val="21"/>
          <w:szCs w:val="21"/>
        </w:rPr>
        <w:t>等检查项目</w:t>
      </w:r>
      <w:r>
        <w:rPr>
          <w:spacing w:val="10"/>
          <w:sz w:val="21"/>
          <w:szCs w:val="21"/>
        </w:rPr>
        <w:t>），</w:t>
      </w:r>
      <w:r>
        <w:rPr>
          <w:spacing w:val="-1"/>
          <w:sz w:val="21"/>
          <w:szCs w:val="21"/>
        </w:rPr>
        <w:t>费用由</w:t>
      </w:r>
      <w:r>
        <w:rPr>
          <w:rFonts w:hint="eastAsia"/>
          <w:spacing w:val="-1"/>
          <w:sz w:val="21"/>
          <w:szCs w:val="21"/>
          <w:lang w:eastAsia="zh-CN"/>
        </w:rPr>
        <w:t>服务商</w:t>
      </w:r>
      <w:r>
        <w:rPr>
          <w:spacing w:val="-1"/>
          <w:sz w:val="21"/>
          <w:szCs w:val="21"/>
        </w:rPr>
        <w:t>承</w:t>
      </w:r>
    </w:p>
    <w:p w14:paraId="24CE3FAB">
      <w:pPr>
        <w:pStyle w:val="2"/>
        <w:spacing w:before="36" w:line="221" w:lineRule="auto"/>
        <w:ind w:left="23"/>
        <w:rPr>
          <w:sz w:val="21"/>
          <w:szCs w:val="21"/>
        </w:rPr>
      </w:pPr>
      <w:r>
        <w:rPr>
          <w:spacing w:val="-10"/>
          <w:sz w:val="21"/>
          <w:szCs w:val="21"/>
        </w:rPr>
        <w:t>担。</w:t>
      </w:r>
    </w:p>
    <w:p w14:paraId="7888F0CB">
      <w:pPr>
        <w:pStyle w:val="2"/>
        <w:spacing w:before="157" w:line="221" w:lineRule="auto"/>
        <w:ind w:left="458"/>
        <w:rPr>
          <w:sz w:val="21"/>
          <w:szCs w:val="21"/>
        </w:rPr>
      </w:pPr>
      <w:r>
        <w:rPr>
          <w:spacing w:val="-3"/>
          <w:sz w:val="21"/>
          <w:szCs w:val="21"/>
        </w:rPr>
        <w:t>12、工伤管理</w:t>
      </w:r>
    </w:p>
    <w:p w14:paraId="3B009408">
      <w:pPr>
        <w:pStyle w:val="2"/>
        <w:spacing w:before="156" w:line="291" w:lineRule="auto"/>
        <w:ind w:left="48" w:right="170" w:firstLine="409"/>
        <w:rPr>
          <w:sz w:val="21"/>
          <w:szCs w:val="21"/>
        </w:rPr>
      </w:pPr>
      <w:r>
        <w:rPr>
          <w:spacing w:val="-2"/>
          <w:sz w:val="21"/>
          <w:szCs w:val="21"/>
        </w:rPr>
        <w:t>1)</w:t>
      </w:r>
      <w:r>
        <w:rPr>
          <w:rFonts w:hint="eastAsia"/>
          <w:spacing w:val="-2"/>
          <w:sz w:val="21"/>
          <w:szCs w:val="21"/>
          <w:lang w:eastAsia="zh-CN"/>
        </w:rPr>
        <w:t>服务商</w:t>
      </w:r>
      <w:r>
        <w:rPr>
          <w:spacing w:val="-2"/>
          <w:sz w:val="21"/>
          <w:szCs w:val="21"/>
        </w:rPr>
        <w:t>制定员工工伤管理流程，所属员工因自身操作不当或不慎受伤造成的伤害，</w:t>
      </w:r>
      <w:r>
        <w:rPr>
          <w:spacing w:val="10"/>
          <w:sz w:val="21"/>
          <w:szCs w:val="21"/>
        </w:rPr>
        <w:t xml:space="preserve"> </w:t>
      </w:r>
      <w:r>
        <w:rPr>
          <w:spacing w:val="-7"/>
          <w:sz w:val="21"/>
          <w:szCs w:val="21"/>
        </w:rPr>
        <w:t>由</w:t>
      </w:r>
      <w:r>
        <w:rPr>
          <w:rFonts w:hint="eastAsia"/>
          <w:spacing w:val="-7"/>
          <w:sz w:val="21"/>
          <w:szCs w:val="21"/>
          <w:lang w:eastAsia="zh-CN"/>
        </w:rPr>
        <w:t>服务商</w:t>
      </w:r>
      <w:r>
        <w:rPr>
          <w:spacing w:val="-7"/>
          <w:sz w:val="21"/>
          <w:szCs w:val="21"/>
        </w:rPr>
        <w:t>负责。</w:t>
      </w:r>
    </w:p>
    <w:p w14:paraId="7263D6CB">
      <w:pPr>
        <w:pStyle w:val="2"/>
        <w:spacing w:before="157" w:line="290" w:lineRule="auto"/>
        <w:ind w:left="23" w:right="331" w:firstLine="421"/>
        <w:rPr>
          <w:sz w:val="21"/>
          <w:szCs w:val="21"/>
        </w:rPr>
      </w:pPr>
      <w:r>
        <w:rPr>
          <w:sz w:val="21"/>
          <w:szCs w:val="21"/>
        </w:rPr>
        <w:t>2)</w:t>
      </w:r>
      <w:r>
        <w:rPr>
          <w:rFonts w:hint="eastAsia"/>
          <w:sz w:val="21"/>
          <w:szCs w:val="21"/>
          <w:lang w:eastAsia="zh-CN"/>
        </w:rPr>
        <w:t>服务商</w:t>
      </w:r>
      <w:r>
        <w:rPr>
          <w:sz w:val="21"/>
          <w:szCs w:val="21"/>
        </w:rPr>
        <w:t>所属人员在工作期间受伤及患病产生的治疗、护理等一切费用由</w:t>
      </w:r>
      <w:r>
        <w:rPr>
          <w:rFonts w:hint="eastAsia"/>
          <w:spacing w:val="-1"/>
          <w:sz w:val="21"/>
          <w:szCs w:val="21"/>
          <w:lang w:eastAsia="zh-CN"/>
        </w:rPr>
        <w:t>服务商</w:t>
      </w:r>
      <w:r>
        <w:rPr>
          <w:spacing w:val="-1"/>
          <w:sz w:val="21"/>
          <w:szCs w:val="21"/>
        </w:rPr>
        <w:t>承</w:t>
      </w:r>
      <w:r>
        <w:rPr>
          <w:sz w:val="21"/>
          <w:szCs w:val="21"/>
        </w:rPr>
        <w:t xml:space="preserve"> </w:t>
      </w:r>
      <w:r>
        <w:rPr>
          <w:spacing w:val="-10"/>
          <w:sz w:val="21"/>
          <w:szCs w:val="21"/>
        </w:rPr>
        <w:t>担。</w:t>
      </w:r>
    </w:p>
    <w:p w14:paraId="0D3D3B13">
      <w:pPr>
        <w:spacing w:line="290" w:lineRule="auto"/>
        <w:rPr>
          <w:sz w:val="21"/>
          <w:szCs w:val="21"/>
        </w:rPr>
        <w:sectPr>
          <w:pgSz w:w="11907" w:h="16839"/>
          <w:pgMar w:top="1427" w:right="1785" w:bottom="0" w:left="1785" w:header="0" w:footer="0" w:gutter="0"/>
          <w:cols w:space="720" w:num="1"/>
        </w:sectPr>
      </w:pPr>
    </w:p>
    <w:p w14:paraId="067ADE38">
      <w:pPr>
        <w:pStyle w:val="2"/>
        <w:spacing w:before="41" w:line="221" w:lineRule="auto"/>
        <w:ind w:left="446"/>
        <w:rPr>
          <w:sz w:val="21"/>
          <w:szCs w:val="21"/>
        </w:rPr>
      </w:pPr>
      <w:r>
        <w:rPr>
          <w:sz w:val="21"/>
          <w:szCs w:val="21"/>
        </w:rPr>
        <w:t>3)若发生劳动争议或出现伤、病及意外死亡情况时，由</w:t>
      </w:r>
      <w:r>
        <w:rPr>
          <w:rFonts w:hint="eastAsia"/>
          <w:sz w:val="21"/>
          <w:szCs w:val="21"/>
          <w:lang w:eastAsia="zh-CN"/>
        </w:rPr>
        <w:t>服务商</w:t>
      </w:r>
      <w:r>
        <w:rPr>
          <w:sz w:val="21"/>
          <w:szCs w:val="21"/>
        </w:rPr>
        <w:t>全权</w:t>
      </w:r>
      <w:r>
        <w:rPr>
          <w:spacing w:val="-1"/>
          <w:sz w:val="21"/>
          <w:szCs w:val="21"/>
        </w:rPr>
        <w:t>负责。</w:t>
      </w:r>
    </w:p>
    <w:p w14:paraId="3730D161">
      <w:pPr>
        <w:pStyle w:val="2"/>
        <w:spacing w:before="157" w:line="222" w:lineRule="auto"/>
        <w:ind w:left="458"/>
        <w:rPr>
          <w:sz w:val="21"/>
          <w:szCs w:val="21"/>
        </w:rPr>
      </w:pPr>
      <w:r>
        <w:rPr>
          <w:spacing w:val="-3"/>
          <w:sz w:val="21"/>
          <w:szCs w:val="21"/>
        </w:rPr>
        <w:t>13、员工入职要求</w:t>
      </w:r>
    </w:p>
    <w:p w14:paraId="0FF58E52">
      <w:pPr>
        <w:pStyle w:val="2"/>
        <w:spacing w:before="155" w:line="291" w:lineRule="auto"/>
        <w:ind w:left="30" w:right="122" w:firstLine="427"/>
        <w:rPr>
          <w:sz w:val="21"/>
          <w:szCs w:val="21"/>
        </w:rPr>
      </w:pPr>
      <w:r>
        <w:rPr>
          <w:sz w:val="21"/>
          <w:szCs w:val="21"/>
        </w:rPr>
        <w:t>1)</w:t>
      </w:r>
      <w:r>
        <w:rPr>
          <w:rFonts w:hint="eastAsia"/>
          <w:sz w:val="21"/>
          <w:szCs w:val="21"/>
          <w:lang w:eastAsia="zh-CN"/>
        </w:rPr>
        <w:t>服务商</w:t>
      </w:r>
      <w:r>
        <w:rPr>
          <w:sz w:val="21"/>
          <w:szCs w:val="21"/>
        </w:rPr>
        <w:t>所属员工入职前都必须进行体检（特殊</w:t>
      </w:r>
      <w:r>
        <w:rPr>
          <w:spacing w:val="-1"/>
          <w:sz w:val="21"/>
          <w:szCs w:val="21"/>
        </w:rPr>
        <w:t>岗位按医院要求执行</w:t>
      </w:r>
      <w:r>
        <w:rPr>
          <w:spacing w:val="-2"/>
          <w:sz w:val="21"/>
          <w:szCs w:val="21"/>
        </w:rPr>
        <w:t>），</w:t>
      </w:r>
      <w:r>
        <w:rPr>
          <w:spacing w:val="-1"/>
          <w:sz w:val="21"/>
          <w:szCs w:val="21"/>
        </w:rPr>
        <w:t>体检合格的</w:t>
      </w:r>
      <w:r>
        <w:rPr>
          <w:sz w:val="21"/>
          <w:szCs w:val="21"/>
        </w:rPr>
        <w:t xml:space="preserve"> </w:t>
      </w:r>
      <w:r>
        <w:rPr>
          <w:spacing w:val="-4"/>
          <w:sz w:val="21"/>
          <w:szCs w:val="21"/>
        </w:rPr>
        <w:t>员工方可安排上岗。</w:t>
      </w:r>
    </w:p>
    <w:p w14:paraId="255AD809">
      <w:pPr>
        <w:pStyle w:val="2"/>
        <w:spacing w:before="155" w:line="290" w:lineRule="auto"/>
        <w:ind w:left="27" w:right="16" w:firstLine="417"/>
        <w:rPr>
          <w:sz w:val="21"/>
          <w:szCs w:val="21"/>
        </w:rPr>
      </w:pPr>
      <w:r>
        <w:rPr>
          <w:sz w:val="21"/>
          <w:szCs w:val="21"/>
        </w:rPr>
        <w:t>2)</w:t>
      </w:r>
      <w:r>
        <w:rPr>
          <w:rFonts w:hint="eastAsia"/>
          <w:sz w:val="21"/>
          <w:szCs w:val="21"/>
          <w:lang w:eastAsia="zh-CN"/>
        </w:rPr>
        <w:t>服务商</w:t>
      </w:r>
      <w:r>
        <w:rPr>
          <w:sz w:val="21"/>
          <w:szCs w:val="21"/>
        </w:rPr>
        <w:t>所属员工入职前需按照院感要求安排疫苗接种，服务期间需按院感要</w:t>
      </w:r>
      <w:r>
        <w:rPr>
          <w:spacing w:val="-1"/>
          <w:sz w:val="21"/>
          <w:szCs w:val="21"/>
        </w:rPr>
        <w:t>求补种/</w:t>
      </w:r>
      <w:r>
        <w:rPr>
          <w:sz w:val="21"/>
          <w:szCs w:val="21"/>
        </w:rPr>
        <w:t xml:space="preserve"> </w:t>
      </w:r>
      <w:r>
        <w:rPr>
          <w:spacing w:val="-1"/>
          <w:sz w:val="21"/>
          <w:szCs w:val="21"/>
        </w:rPr>
        <w:t>定期接种疫苗。如因</w:t>
      </w:r>
      <w:r>
        <w:rPr>
          <w:rFonts w:hint="eastAsia"/>
          <w:spacing w:val="-1"/>
          <w:sz w:val="21"/>
          <w:szCs w:val="21"/>
          <w:lang w:eastAsia="zh-CN"/>
        </w:rPr>
        <w:t>服务商</w:t>
      </w:r>
      <w:r>
        <w:rPr>
          <w:spacing w:val="-1"/>
          <w:sz w:val="21"/>
          <w:szCs w:val="21"/>
        </w:rPr>
        <w:t>违反院感要求产生事故，责任均由</w:t>
      </w:r>
      <w:r>
        <w:rPr>
          <w:rFonts w:hint="eastAsia"/>
          <w:spacing w:val="-1"/>
          <w:sz w:val="21"/>
          <w:szCs w:val="21"/>
          <w:lang w:eastAsia="zh-CN"/>
        </w:rPr>
        <w:t>服务商</w:t>
      </w:r>
      <w:r>
        <w:rPr>
          <w:spacing w:val="-1"/>
          <w:sz w:val="21"/>
          <w:szCs w:val="21"/>
        </w:rPr>
        <w:t>承担。</w:t>
      </w:r>
    </w:p>
    <w:p w14:paraId="272B8701">
      <w:pPr>
        <w:pStyle w:val="2"/>
        <w:spacing w:before="156" w:line="221" w:lineRule="auto"/>
        <w:ind w:left="458"/>
        <w:rPr>
          <w:sz w:val="21"/>
          <w:szCs w:val="21"/>
        </w:rPr>
      </w:pPr>
      <w:r>
        <w:rPr>
          <w:spacing w:val="-3"/>
          <w:sz w:val="21"/>
          <w:szCs w:val="21"/>
        </w:rPr>
        <w:t>14、员工离职管理</w:t>
      </w:r>
    </w:p>
    <w:p w14:paraId="3E9D9068">
      <w:pPr>
        <w:pStyle w:val="2"/>
        <w:spacing w:before="160" w:line="350" w:lineRule="auto"/>
        <w:ind w:left="23" w:right="19" w:firstLine="438"/>
        <w:rPr>
          <w:sz w:val="21"/>
          <w:szCs w:val="21"/>
        </w:rPr>
      </w:pPr>
      <w:r>
        <w:rPr>
          <w:rFonts w:hint="eastAsia"/>
          <w:spacing w:val="-1"/>
          <w:sz w:val="21"/>
          <w:szCs w:val="21"/>
          <w:lang w:eastAsia="zh-CN"/>
        </w:rPr>
        <w:t>服务商</w:t>
      </w:r>
      <w:r>
        <w:rPr>
          <w:spacing w:val="-1"/>
          <w:sz w:val="21"/>
          <w:szCs w:val="21"/>
        </w:rPr>
        <w:t>所属员工离职应按照投标人离职管理规定办理手续，一般应</w:t>
      </w:r>
      <w:r>
        <w:rPr>
          <w:spacing w:val="-2"/>
          <w:sz w:val="21"/>
          <w:szCs w:val="21"/>
        </w:rPr>
        <w:t>至少提前</w:t>
      </w:r>
      <w:r>
        <w:rPr>
          <w:spacing w:val="-43"/>
          <w:sz w:val="21"/>
          <w:szCs w:val="21"/>
        </w:rPr>
        <w:t xml:space="preserve"> </w:t>
      </w:r>
      <w:r>
        <w:rPr>
          <w:spacing w:val="-2"/>
          <w:sz w:val="21"/>
          <w:szCs w:val="21"/>
        </w:rPr>
        <w:t>30</w:t>
      </w:r>
      <w:r>
        <w:rPr>
          <w:spacing w:val="-39"/>
          <w:sz w:val="21"/>
          <w:szCs w:val="21"/>
        </w:rPr>
        <w:t xml:space="preserve"> </w:t>
      </w:r>
      <w:r>
        <w:rPr>
          <w:spacing w:val="-2"/>
          <w:sz w:val="21"/>
          <w:szCs w:val="21"/>
        </w:rPr>
        <w:t>天向招</w:t>
      </w:r>
      <w:r>
        <w:rPr>
          <w:sz w:val="21"/>
          <w:szCs w:val="21"/>
        </w:rPr>
        <w:t xml:space="preserve"> </w:t>
      </w:r>
      <w:r>
        <w:rPr>
          <w:spacing w:val="-2"/>
          <w:sz w:val="21"/>
          <w:szCs w:val="21"/>
        </w:rPr>
        <w:t>标人提交离职岗位人员名单，且须在提交离职岗位人员名单后</w:t>
      </w:r>
      <w:r>
        <w:rPr>
          <w:spacing w:val="-28"/>
          <w:sz w:val="21"/>
          <w:szCs w:val="21"/>
        </w:rPr>
        <w:t xml:space="preserve"> </w:t>
      </w:r>
      <w:r>
        <w:rPr>
          <w:spacing w:val="-2"/>
          <w:sz w:val="21"/>
          <w:szCs w:val="21"/>
        </w:rPr>
        <w:t>15 日内提交临时调配或配置</w:t>
      </w:r>
      <w:r>
        <w:rPr>
          <w:sz w:val="21"/>
          <w:szCs w:val="21"/>
        </w:rPr>
        <w:t xml:space="preserve"> </w:t>
      </w:r>
      <w:r>
        <w:rPr>
          <w:spacing w:val="-1"/>
          <w:sz w:val="21"/>
          <w:szCs w:val="21"/>
        </w:rPr>
        <w:t>该岗位人员名单。</w:t>
      </w:r>
    </w:p>
    <w:p w14:paraId="7221CB2C">
      <w:pPr>
        <w:pStyle w:val="2"/>
        <w:spacing w:before="30" w:line="221" w:lineRule="auto"/>
        <w:ind w:left="458"/>
        <w:rPr>
          <w:sz w:val="21"/>
          <w:szCs w:val="21"/>
        </w:rPr>
      </w:pPr>
      <w:r>
        <w:rPr>
          <w:spacing w:val="-5"/>
          <w:sz w:val="21"/>
          <w:szCs w:val="21"/>
        </w:rPr>
        <w:t>15、</w:t>
      </w:r>
      <w:r>
        <w:rPr>
          <w:spacing w:val="-45"/>
          <w:sz w:val="21"/>
          <w:szCs w:val="21"/>
        </w:rPr>
        <w:t xml:space="preserve"> </w:t>
      </w:r>
      <w:r>
        <w:rPr>
          <w:spacing w:val="-5"/>
          <w:sz w:val="21"/>
          <w:szCs w:val="21"/>
        </w:rPr>
        <w:t>日常工作响应及应急响应要求</w:t>
      </w:r>
    </w:p>
    <w:p w14:paraId="53803FD8">
      <w:pPr>
        <w:pStyle w:val="2"/>
        <w:spacing w:before="157" w:line="347" w:lineRule="auto"/>
        <w:ind w:left="21" w:right="122" w:firstLine="436"/>
        <w:rPr>
          <w:sz w:val="21"/>
          <w:szCs w:val="21"/>
        </w:rPr>
      </w:pPr>
      <w:r>
        <w:rPr>
          <w:spacing w:val="-2"/>
          <w:sz w:val="21"/>
          <w:szCs w:val="21"/>
        </w:rPr>
        <w:t>1)</w:t>
      </w:r>
      <w:r>
        <w:rPr>
          <w:spacing w:val="-47"/>
          <w:sz w:val="21"/>
          <w:szCs w:val="21"/>
        </w:rPr>
        <w:t xml:space="preserve"> </w:t>
      </w:r>
      <w:r>
        <w:rPr>
          <w:spacing w:val="-2"/>
          <w:sz w:val="21"/>
          <w:szCs w:val="21"/>
        </w:rPr>
        <w:t>日常工作响应——对于招标人下达的工作任务能快速有效的响应并落实解决；对现</w:t>
      </w:r>
      <w:r>
        <w:rPr>
          <w:sz w:val="21"/>
          <w:szCs w:val="21"/>
        </w:rPr>
        <w:t xml:space="preserve"> </w:t>
      </w:r>
      <w:r>
        <w:rPr>
          <w:spacing w:val="-2"/>
          <w:sz w:val="21"/>
          <w:szCs w:val="21"/>
        </w:rPr>
        <w:t>场存在的问题能快速有效的跟进并解决；</w:t>
      </w:r>
    </w:p>
    <w:p w14:paraId="3AFDCBEE">
      <w:pPr>
        <w:pStyle w:val="2"/>
        <w:spacing w:before="30" w:line="324" w:lineRule="auto"/>
        <w:ind w:left="23" w:right="122" w:firstLine="421"/>
        <w:rPr>
          <w:sz w:val="21"/>
          <w:szCs w:val="21"/>
        </w:rPr>
      </w:pPr>
      <w:r>
        <w:rPr>
          <w:sz w:val="21"/>
          <w:szCs w:val="21"/>
        </w:rPr>
        <w:t>2)应急响应——</w:t>
      </w:r>
      <w:r>
        <w:rPr>
          <w:rFonts w:hint="eastAsia"/>
          <w:sz w:val="21"/>
          <w:szCs w:val="21"/>
          <w:lang w:eastAsia="zh-CN"/>
        </w:rPr>
        <w:t>服务商</w:t>
      </w:r>
      <w:r>
        <w:rPr>
          <w:sz w:val="21"/>
          <w:szCs w:val="21"/>
        </w:rPr>
        <w:t>应建立健全应急响应机制，当招标人所属区域内出</w:t>
      </w:r>
      <w:r>
        <w:rPr>
          <w:spacing w:val="-1"/>
          <w:sz w:val="21"/>
          <w:szCs w:val="21"/>
        </w:rPr>
        <w:t>现暴力、自</w:t>
      </w:r>
      <w:r>
        <w:rPr>
          <w:sz w:val="21"/>
          <w:szCs w:val="21"/>
        </w:rPr>
        <w:t xml:space="preserve"> 然灾害或其它紧急突发情况时，投标人应按应急响应一、二、三级予以响应：一级</w:t>
      </w:r>
      <w:r>
        <w:rPr>
          <w:spacing w:val="-1"/>
          <w:sz w:val="21"/>
          <w:szCs w:val="21"/>
        </w:rPr>
        <w:t>突发情</w:t>
      </w:r>
      <w:r>
        <w:rPr>
          <w:sz w:val="21"/>
          <w:szCs w:val="21"/>
        </w:rPr>
        <w:t xml:space="preserve"> </w:t>
      </w:r>
      <w:r>
        <w:rPr>
          <w:spacing w:val="-2"/>
          <w:sz w:val="21"/>
          <w:szCs w:val="21"/>
        </w:rPr>
        <w:t>况必须</w:t>
      </w:r>
      <w:r>
        <w:rPr>
          <w:spacing w:val="-40"/>
          <w:sz w:val="21"/>
          <w:szCs w:val="21"/>
        </w:rPr>
        <w:t xml:space="preserve"> </w:t>
      </w:r>
      <w:r>
        <w:rPr>
          <w:spacing w:val="-2"/>
          <w:sz w:val="21"/>
          <w:szCs w:val="21"/>
        </w:rPr>
        <w:t>3</w:t>
      </w:r>
      <w:r>
        <w:rPr>
          <w:spacing w:val="-41"/>
          <w:sz w:val="21"/>
          <w:szCs w:val="21"/>
        </w:rPr>
        <w:t xml:space="preserve"> </w:t>
      </w:r>
      <w:r>
        <w:rPr>
          <w:spacing w:val="-2"/>
          <w:sz w:val="21"/>
          <w:szCs w:val="21"/>
        </w:rPr>
        <w:t>分钟到达现场；二级突发情况必须</w:t>
      </w:r>
      <w:r>
        <w:rPr>
          <w:spacing w:val="-29"/>
          <w:sz w:val="21"/>
          <w:szCs w:val="21"/>
        </w:rPr>
        <w:t xml:space="preserve"> </w:t>
      </w:r>
      <w:r>
        <w:rPr>
          <w:spacing w:val="-2"/>
          <w:sz w:val="21"/>
          <w:szCs w:val="21"/>
        </w:rPr>
        <w:t>10</w:t>
      </w:r>
      <w:r>
        <w:rPr>
          <w:spacing w:val="-41"/>
          <w:sz w:val="21"/>
          <w:szCs w:val="21"/>
        </w:rPr>
        <w:t xml:space="preserve"> </w:t>
      </w:r>
      <w:r>
        <w:rPr>
          <w:spacing w:val="-2"/>
          <w:sz w:val="21"/>
          <w:szCs w:val="21"/>
        </w:rPr>
        <w:t>分钟到达现场；三级突发情</w:t>
      </w:r>
      <w:r>
        <w:rPr>
          <w:spacing w:val="-3"/>
          <w:sz w:val="21"/>
          <w:szCs w:val="21"/>
        </w:rPr>
        <w:t>况必须</w:t>
      </w:r>
      <w:r>
        <w:rPr>
          <w:spacing w:val="-41"/>
          <w:sz w:val="21"/>
          <w:szCs w:val="21"/>
        </w:rPr>
        <w:t xml:space="preserve"> </w:t>
      </w:r>
      <w:r>
        <w:rPr>
          <w:spacing w:val="-3"/>
          <w:sz w:val="21"/>
          <w:szCs w:val="21"/>
        </w:rPr>
        <w:t>20</w:t>
      </w:r>
      <w:r>
        <w:rPr>
          <w:spacing w:val="-41"/>
          <w:sz w:val="21"/>
          <w:szCs w:val="21"/>
        </w:rPr>
        <w:t xml:space="preserve"> </w:t>
      </w:r>
      <w:r>
        <w:rPr>
          <w:spacing w:val="-3"/>
          <w:sz w:val="21"/>
          <w:szCs w:val="21"/>
        </w:rPr>
        <w:t>分钟</w:t>
      </w:r>
      <w:r>
        <w:rPr>
          <w:sz w:val="21"/>
          <w:szCs w:val="21"/>
        </w:rPr>
        <w:t xml:space="preserve"> </w:t>
      </w:r>
      <w:r>
        <w:rPr>
          <w:spacing w:val="-5"/>
          <w:sz w:val="21"/>
          <w:szCs w:val="21"/>
        </w:rPr>
        <w:t>到达现场。</w:t>
      </w:r>
    </w:p>
    <w:p w14:paraId="3A03AC44">
      <w:pPr>
        <w:pStyle w:val="2"/>
        <w:spacing w:before="158" w:line="221" w:lineRule="auto"/>
        <w:ind w:left="458"/>
        <w:rPr>
          <w:sz w:val="21"/>
          <w:szCs w:val="21"/>
        </w:rPr>
      </w:pPr>
      <w:r>
        <w:rPr>
          <w:spacing w:val="-3"/>
          <w:sz w:val="21"/>
          <w:szCs w:val="21"/>
        </w:rPr>
        <w:t>16、值班管理</w:t>
      </w:r>
    </w:p>
    <w:p w14:paraId="41868C7B">
      <w:pPr>
        <w:pStyle w:val="2"/>
        <w:spacing w:before="156" w:line="325" w:lineRule="auto"/>
        <w:ind w:left="21" w:right="122" w:firstLine="436"/>
        <w:rPr>
          <w:sz w:val="21"/>
          <w:szCs w:val="21"/>
        </w:rPr>
      </w:pPr>
      <w:r>
        <w:rPr>
          <w:spacing w:val="-1"/>
          <w:sz w:val="21"/>
          <w:szCs w:val="21"/>
        </w:rPr>
        <w:t>1)</w:t>
      </w:r>
      <w:r>
        <w:rPr>
          <w:rFonts w:hint="eastAsia"/>
          <w:spacing w:val="-1"/>
          <w:sz w:val="21"/>
          <w:szCs w:val="21"/>
          <w:lang w:eastAsia="zh-CN"/>
        </w:rPr>
        <w:t>服务商</w:t>
      </w:r>
      <w:r>
        <w:rPr>
          <w:spacing w:val="-1"/>
          <w:sz w:val="21"/>
          <w:szCs w:val="21"/>
        </w:rPr>
        <w:t>应每天安排至少</w:t>
      </w:r>
      <w:r>
        <w:rPr>
          <w:spacing w:val="-31"/>
          <w:sz w:val="21"/>
          <w:szCs w:val="21"/>
        </w:rPr>
        <w:t xml:space="preserve"> </w:t>
      </w:r>
      <w:r>
        <w:rPr>
          <w:spacing w:val="-1"/>
          <w:sz w:val="21"/>
          <w:szCs w:val="21"/>
        </w:rPr>
        <w:t>1</w:t>
      </w:r>
      <w:r>
        <w:rPr>
          <w:spacing w:val="-41"/>
          <w:sz w:val="21"/>
          <w:szCs w:val="21"/>
        </w:rPr>
        <w:t xml:space="preserve"> </w:t>
      </w:r>
      <w:r>
        <w:rPr>
          <w:spacing w:val="-1"/>
          <w:sz w:val="21"/>
          <w:szCs w:val="21"/>
        </w:rPr>
        <w:t>名管理人员在非工作时</w:t>
      </w:r>
      <w:r>
        <w:rPr>
          <w:spacing w:val="-2"/>
          <w:sz w:val="21"/>
          <w:szCs w:val="21"/>
        </w:rPr>
        <w:t>间的项目总值班，保证对招标人现</w:t>
      </w:r>
      <w:r>
        <w:rPr>
          <w:sz w:val="21"/>
          <w:szCs w:val="21"/>
        </w:rPr>
        <w:t xml:space="preserve"> 场突发事件进行快速处理，以及夜间对招标人所属区域进行全面巡查，确保安全运营。项 目总值班人员熟悉各项事件的处理流程，有效应对。由招标人根据实际情况提供后勤管理 </w:t>
      </w:r>
      <w:r>
        <w:rPr>
          <w:spacing w:val="-1"/>
          <w:sz w:val="21"/>
          <w:szCs w:val="21"/>
        </w:rPr>
        <w:t>必要的值班用房。</w:t>
      </w:r>
    </w:p>
    <w:p w14:paraId="63B50518">
      <w:pPr>
        <w:pStyle w:val="2"/>
        <w:spacing w:before="157" w:line="221" w:lineRule="auto"/>
        <w:ind w:left="445"/>
        <w:rPr>
          <w:sz w:val="21"/>
          <w:szCs w:val="21"/>
        </w:rPr>
      </w:pPr>
      <w:r>
        <w:rPr>
          <w:spacing w:val="-1"/>
          <w:sz w:val="21"/>
          <w:szCs w:val="21"/>
        </w:rPr>
        <w:t>2)</w:t>
      </w:r>
      <w:r>
        <w:rPr>
          <w:rFonts w:hint="eastAsia"/>
          <w:spacing w:val="-1"/>
          <w:sz w:val="21"/>
          <w:szCs w:val="21"/>
          <w:lang w:eastAsia="zh-CN"/>
        </w:rPr>
        <w:t>服务商</w:t>
      </w:r>
      <w:r>
        <w:rPr>
          <w:spacing w:val="-1"/>
          <w:sz w:val="21"/>
          <w:szCs w:val="21"/>
        </w:rPr>
        <w:t>须制定管理人员夜间月度查岗计划表并上报招标人，严格落实查岗制度。</w:t>
      </w:r>
    </w:p>
    <w:p w14:paraId="4CCCF387">
      <w:pPr>
        <w:pStyle w:val="2"/>
        <w:spacing w:before="158" w:line="289" w:lineRule="auto"/>
        <w:ind w:left="21" w:right="122" w:firstLine="424"/>
        <w:rPr>
          <w:sz w:val="21"/>
          <w:szCs w:val="21"/>
        </w:rPr>
      </w:pPr>
      <w:r>
        <w:rPr>
          <w:sz w:val="21"/>
          <w:szCs w:val="21"/>
        </w:rPr>
        <w:t>3)夜间查岗管理人员须将查岗所记录的问题上报给招标人对应的监管</w:t>
      </w:r>
      <w:r>
        <w:rPr>
          <w:spacing w:val="-1"/>
          <w:sz w:val="21"/>
          <w:szCs w:val="21"/>
        </w:rPr>
        <w:t>人员，上报方式</w:t>
      </w:r>
      <w:r>
        <w:rPr>
          <w:sz w:val="21"/>
          <w:szCs w:val="21"/>
        </w:rPr>
        <w:t xml:space="preserve"> 采用微信或书面方式，须有现场问题图片及影像进行佐</w:t>
      </w:r>
      <w:r>
        <w:rPr>
          <w:spacing w:val="-1"/>
          <w:sz w:val="21"/>
          <w:szCs w:val="21"/>
        </w:rPr>
        <w:t>证。</w:t>
      </w:r>
    </w:p>
    <w:p w14:paraId="09CC8AA3">
      <w:pPr>
        <w:pStyle w:val="2"/>
        <w:spacing w:before="156" w:line="325" w:lineRule="auto"/>
        <w:ind w:left="24" w:right="19" w:firstLine="417"/>
        <w:rPr>
          <w:sz w:val="21"/>
          <w:szCs w:val="21"/>
        </w:rPr>
      </w:pPr>
      <w:r>
        <w:rPr>
          <w:sz w:val="21"/>
          <w:szCs w:val="21"/>
        </w:rPr>
        <w:t>4)值班手机：</w:t>
      </w:r>
      <w:r>
        <w:rPr>
          <w:rFonts w:hint="eastAsia"/>
          <w:sz w:val="21"/>
          <w:szCs w:val="21"/>
          <w:lang w:eastAsia="zh-CN"/>
        </w:rPr>
        <w:t>服务商</w:t>
      </w:r>
      <w:r>
        <w:rPr>
          <w:sz w:val="21"/>
          <w:szCs w:val="21"/>
        </w:rPr>
        <w:t>应对各重点岗位及项目总值班配置相应的值班手机和电话卡</w:t>
      </w:r>
      <w:r>
        <w:rPr>
          <w:spacing w:val="-1"/>
          <w:sz w:val="21"/>
          <w:szCs w:val="21"/>
        </w:rPr>
        <w:t>，费</w:t>
      </w:r>
      <w:r>
        <w:rPr>
          <w:sz w:val="21"/>
          <w:szCs w:val="21"/>
        </w:rPr>
        <w:t xml:space="preserve">  </w:t>
      </w:r>
      <w:r>
        <w:rPr>
          <w:spacing w:val="-1"/>
          <w:sz w:val="21"/>
          <w:szCs w:val="21"/>
        </w:rPr>
        <w:t>用由</w:t>
      </w:r>
      <w:r>
        <w:rPr>
          <w:rFonts w:hint="eastAsia"/>
          <w:spacing w:val="-1"/>
          <w:sz w:val="21"/>
          <w:szCs w:val="21"/>
          <w:lang w:eastAsia="zh-CN"/>
        </w:rPr>
        <w:t>服务商</w:t>
      </w:r>
      <w:r>
        <w:rPr>
          <w:spacing w:val="-1"/>
          <w:sz w:val="21"/>
          <w:szCs w:val="21"/>
        </w:rPr>
        <w:t>承担。要求值班手机</w:t>
      </w:r>
      <w:r>
        <w:rPr>
          <w:spacing w:val="-30"/>
          <w:sz w:val="21"/>
          <w:szCs w:val="21"/>
        </w:rPr>
        <w:t xml:space="preserve"> </w:t>
      </w:r>
      <w:r>
        <w:rPr>
          <w:spacing w:val="-1"/>
          <w:sz w:val="21"/>
          <w:szCs w:val="21"/>
        </w:rPr>
        <w:t>24</w:t>
      </w:r>
      <w:r>
        <w:rPr>
          <w:spacing w:val="-41"/>
          <w:sz w:val="21"/>
          <w:szCs w:val="21"/>
        </w:rPr>
        <w:t xml:space="preserve"> </w:t>
      </w:r>
      <w:r>
        <w:rPr>
          <w:spacing w:val="-1"/>
          <w:sz w:val="21"/>
          <w:szCs w:val="21"/>
        </w:rPr>
        <w:t>小时保持畅通，在紧急情况下可快速联系。要求责任到</w:t>
      </w:r>
      <w:r>
        <w:rPr>
          <w:sz w:val="21"/>
          <w:szCs w:val="21"/>
        </w:rPr>
        <w:t xml:space="preserve"> </w:t>
      </w:r>
      <w:r>
        <w:rPr>
          <w:spacing w:val="-1"/>
          <w:sz w:val="21"/>
          <w:szCs w:val="21"/>
        </w:rPr>
        <w:t>人，明确责任。配置值班手机的岗位如下：总值班、后勤服务受理中心</w:t>
      </w:r>
      <w:r>
        <w:rPr>
          <w:spacing w:val="-30"/>
          <w:sz w:val="21"/>
          <w:szCs w:val="21"/>
        </w:rPr>
        <w:t xml:space="preserve"> </w:t>
      </w:r>
      <w:r>
        <w:rPr>
          <w:spacing w:val="-1"/>
          <w:sz w:val="21"/>
          <w:szCs w:val="21"/>
        </w:rPr>
        <w:t>24</w:t>
      </w:r>
      <w:r>
        <w:rPr>
          <w:spacing w:val="-41"/>
          <w:sz w:val="21"/>
          <w:szCs w:val="21"/>
        </w:rPr>
        <w:t xml:space="preserve"> </w:t>
      </w:r>
      <w:r>
        <w:rPr>
          <w:spacing w:val="-1"/>
          <w:sz w:val="21"/>
          <w:szCs w:val="21"/>
        </w:rPr>
        <w:t>小时值班、工程</w:t>
      </w:r>
      <w:r>
        <w:rPr>
          <w:sz w:val="21"/>
          <w:szCs w:val="21"/>
        </w:rPr>
        <w:t xml:space="preserve"> </w:t>
      </w:r>
      <w:r>
        <w:rPr>
          <w:spacing w:val="-2"/>
          <w:sz w:val="21"/>
          <w:szCs w:val="21"/>
        </w:rPr>
        <w:t>部值班、监督与安全值班等。</w:t>
      </w:r>
    </w:p>
    <w:p w14:paraId="559167D9">
      <w:pPr>
        <w:pStyle w:val="2"/>
        <w:spacing w:before="157" w:line="221" w:lineRule="auto"/>
        <w:ind w:left="458"/>
        <w:rPr>
          <w:sz w:val="21"/>
          <w:szCs w:val="21"/>
        </w:rPr>
      </w:pPr>
      <w:r>
        <w:rPr>
          <w:spacing w:val="-3"/>
          <w:sz w:val="21"/>
          <w:szCs w:val="21"/>
        </w:rPr>
        <w:t>17、门禁管理要求</w:t>
      </w:r>
    </w:p>
    <w:p w14:paraId="48EAE99C">
      <w:pPr>
        <w:pStyle w:val="2"/>
        <w:spacing w:before="156" w:line="351" w:lineRule="auto"/>
        <w:ind w:left="22" w:right="122" w:firstLine="439"/>
        <w:jc w:val="both"/>
        <w:rPr>
          <w:sz w:val="21"/>
          <w:szCs w:val="21"/>
        </w:rPr>
      </w:pPr>
      <w:r>
        <w:rPr>
          <w:rFonts w:hint="eastAsia"/>
          <w:spacing w:val="-1"/>
          <w:sz w:val="21"/>
          <w:szCs w:val="21"/>
          <w:lang w:eastAsia="zh-CN"/>
        </w:rPr>
        <w:t>服务商</w:t>
      </w:r>
      <w:r>
        <w:rPr>
          <w:spacing w:val="-1"/>
          <w:sz w:val="21"/>
          <w:szCs w:val="21"/>
        </w:rPr>
        <w:t>所属员工开通门禁卡权限均需经过招标人审批，</w:t>
      </w:r>
      <w:r>
        <w:rPr>
          <w:rFonts w:hint="eastAsia"/>
          <w:spacing w:val="-1"/>
          <w:sz w:val="21"/>
          <w:szCs w:val="21"/>
          <w:lang w:eastAsia="zh-CN"/>
        </w:rPr>
        <w:t>服务商</w:t>
      </w:r>
      <w:r>
        <w:rPr>
          <w:spacing w:val="-1"/>
          <w:sz w:val="21"/>
          <w:szCs w:val="21"/>
        </w:rPr>
        <w:t>对开通门禁权限的员工</w:t>
      </w:r>
      <w:r>
        <w:rPr>
          <w:spacing w:val="15"/>
          <w:sz w:val="21"/>
          <w:szCs w:val="21"/>
        </w:rPr>
        <w:t xml:space="preserve"> </w:t>
      </w:r>
      <w:r>
        <w:rPr>
          <w:sz w:val="21"/>
          <w:szCs w:val="21"/>
        </w:rPr>
        <w:t>负管理责任，包括开通、丢失、补办、离职的安全管理均应有严格的管控措施。如丢</w:t>
      </w:r>
      <w:r>
        <w:rPr>
          <w:spacing w:val="-1"/>
          <w:sz w:val="21"/>
          <w:szCs w:val="21"/>
        </w:rPr>
        <w:t>失或</w:t>
      </w:r>
      <w:r>
        <w:rPr>
          <w:sz w:val="21"/>
          <w:szCs w:val="21"/>
        </w:rPr>
        <w:t xml:space="preserve"> </w:t>
      </w:r>
      <w:r>
        <w:rPr>
          <w:spacing w:val="-1"/>
          <w:sz w:val="21"/>
          <w:szCs w:val="21"/>
        </w:rPr>
        <w:t>损坏门禁卡，应对门禁卡相应的工本费的赔偿。</w:t>
      </w:r>
    </w:p>
    <w:p w14:paraId="1A19FAE0">
      <w:pPr>
        <w:spacing w:line="351" w:lineRule="auto"/>
        <w:rPr>
          <w:sz w:val="21"/>
          <w:szCs w:val="21"/>
        </w:rPr>
        <w:sectPr>
          <w:footerReference r:id="rId5" w:type="default"/>
          <w:pgSz w:w="11907" w:h="16839"/>
          <w:pgMar w:top="1427" w:right="1785" w:bottom="1885" w:left="1785" w:header="0" w:footer="1634" w:gutter="0"/>
          <w:cols w:space="720" w:num="1"/>
        </w:sectPr>
      </w:pPr>
    </w:p>
    <w:p w14:paraId="4141D477">
      <w:pPr>
        <w:pStyle w:val="2"/>
        <w:spacing w:before="41" w:line="353" w:lineRule="auto"/>
        <w:ind w:left="22" w:right="84" w:firstLine="439"/>
        <w:rPr>
          <w:sz w:val="21"/>
          <w:szCs w:val="21"/>
        </w:rPr>
      </w:pPr>
      <w:r>
        <w:rPr>
          <w:rFonts w:hint="eastAsia"/>
          <w:spacing w:val="-1"/>
          <w:sz w:val="21"/>
          <w:szCs w:val="21"/>
          <w:lang w:eastAsia="zh-CN"/>
        </w:rPr>
        <w:t>服务商</w:t>
      </w:r>
      <w:r>
        <w:rPr>
          <w:spacing w:val="-1"/>
          <w:sz w:val="21"/>
          <w:szCs w:val="21"/>
        </w:rPr>
        <w:t>应给予各岗位员工配置统一的服装，穿戴整齐干净，</w:t>
      </w:r>
      <w:r>
        <w:rPr>
          <w:spacing w:val="-52"/>
          <w:sz w:val="21"/>
          <w:szCs w:val="21"/>
        </w:rPr>
        <w:t xml:space="preserve"> </w:t>
      </w:r>
      <w:r>
        <w:rPr>
          <w:rFonts w:hint="eastAsia"/>
          <w:spacing w:val="-1"/>
          <w:sz w:val="21"/>
          <w:szCs w:val="21"/>
          <w:lang w:eastAsia="zh-CN"/>
        </w:rPr>
        <w:t>服务商</w:t>
      </w:r>
      <w:r>
        <w:rPr>
          <w:spacing w:val="-1"/>
          <w:sz w:val="21"/>
          <w:szCs w:val="21"/>
        </w:rPr>
        <w:t>所属员工工服的洗</w:t>
      </w:r>
      <w:r>
        <w:rPr>
          <w:sz w:val="21"/>
          <w:szCs w:val="21"/>
        </w:rPr>
        <w:t xml:space="preserve"> 涤费用由</w:t>
      </w:r>
      <w:r>
        <w:rPr>
          <w:rFonts w:hint="eastAsia"/>
          <w:sz w:val="21"/>
          <w:szCs w:val="21"/>
          <w:lang w:eastAsia="zh-CN"/>
        </w:rPr>
        <w:t>服务商</w:t>
      </w:r>
      <w:r>
        <w:rPr>
          <w:sz w:val="21"/>
          <w:szCs w:val="21"/>
        </w:rPr>
        <w:t>承担。</w:t>
      </w:r>
      <w:r>
        <w:rPr>
          <w:rFonts w:hint="eastAsia"/>
          <w:sz w:val="21"/>
          <w:szCs w:val="21"/>
          <w:lang w:eastAsia="zh-CN"/>
        </w:rPr>
        <w:t>服务商</w:t>
      </w:r>
      <w:r>
        <w:rPr>
          <w:sz w:val="21"/>
          <w:szCs w:val="21"/>
        </w:rPr>
        <w:t>需按照医院院感要求配置不少于两套工作服予项目人</w:t>
      </w:r>
      <w:r>
        <w:rPr>
          <w:spacing w:val="-1"/>
          <w:sz w:val="21"/>
          <w:szCs w:val="21"/>
        </w:rPr>
        <w:t>员（特</w:t>
      </w:r>
      <w:r>
        <w:rPr>
          <w:sz w:val="21"/>
          <w:szCs w:val="21"/>
        </w:rPr>
        <w:t xml:space="preserve"> 殊岗位根据实际情况增加配置工作服数量）。服装款式、颜色、标识等内容需经过招</w:t>
      </w:r>
      <w:r>
        <w:rPr>
          <w:spacing w:val="-1"/>
          <w:sz w:val="21"/>
          <w:szCs w:val="21"/>
        </w:rPr>
        <w:t>标人</w:t>
      </w:r>
      <w:r>
        <w:rPr>
          <w:sz w:val="21"/>
          <w:szCs w:val="21"/>
        </w:rPr>
        <w:t xml:space="preserve"> </w:t>
      </w:r>
      <w:r>
        <w:rPr>
          <w:spacing w:val="-1"/>
          <w:sz w:val="21"/>
          <w:szCs w:val="21"/>
        </w:rPr>
        <w:t>同意后方可配置。</w:t>
      </w:r>
    </w:p>
    <w:p w14:paraId="4D3D061A">
      <w:pPr>
        <w:pStyle w:val="2"/>
        <w:spacing w:before="28" w:line="221" w:lineRule="auto"/>
        <w:ind w:left="458"/>
        <w:rPr>
          <w:sz w:val="21"/>
          <w:szCs w:val="21"/>
        </w:rPr>
      </w:pPr>
      <w:r>
        <w:rPr>
          <w:spacing w:val="-2"/>
          <w:sz w:val="21"/>
          <w:szCs w:val="21"/>
        </w:rPr>
        <w:t>19、服务期前后的移交工作要求</w:t>
      </w:r>
    </w:p>
    <w:p w14:paraId="13B34BD4">
      <w:pPr>
        <w:pStyle w:val="2"/>
        <w:spacing w:before="156" w:line="351" w:lineRule="auto"/>
        <w:ind w:left="23" w:right="19" w:firstLine="419"/>
        <w:rPr>
          <w:sz w:val="21"/>
          <w:szCs w:val="21"/>
        </w:rPr>
      </w:pPr>
      <w:r>
        <w:rPr>
          <w:sz w:val="21"/>
          <w:szCs w:val="21"/>
        </w:rPr>
        <w:t>本次招标产生新的中标方，中标方须自合同签订之日起，与采购方原服务公司</w:t>
      </w:r>
      <w:r>
        <w:rPr>
          <w:spacing w:val="-1"/>
          <w:sz w:val="21"/>
          <w:szCs w:val="21"/>
        </w:rPr>
        <w:t>联系协</w:t>
      </w:r>
      <w:r>
        <w:rPr>
          <w:sz w:val="21"/>
          <w:szCs w:val="21"/>
        </w:rPr>
        <w:t xml:space="preserve">  </w:t>
      </w:r>
      <w:r>
        <w:rPr>
          <w:spacing w:val="-1"/>
          <w:sz w:val="21"/>
          <w:szCs w:val="21"/>
        </w:rPr>
        <w:t>商，并在</w:t>
      </w:r>
      <w:r>
        <w:rPr>
          <w:spacing w:val="-30"/>
          <w:sz w:val="21"/>
          <w:szCs w:val="21"/>
        </w:rPr>
        <w:t xml:space="preserve"> </w:t>
      </w:r>
      <w:r>
        <w:rPr>
          <w:spacing w:val="-1"/>
          <w:sz w:val="21"/>
          <w:szCs w:val="21"/>
        </w:rPr>
        <w:t>30</w:t>
      </w:r>
      <w:r>
        <w:rPr>
          <w:spacing w:val="-40"/>
          <w:sz w:val="21"/>
          <w:szCs w:val="21"/>
        </w:rPr>
        <w:t xml:space="preserve"> </w:t>
      </w:r>
      <w:r>
        <w:rPr>
          <w:spacing w:val="-1"/>
          <w:sz w:val="21"/>
          <w:szCs w:val="21"/>
        </w:rPr>
        <w:t>天内完成与原服务公司的交接工作，交接期间管理费及相关费用，由中标方承</w:t>
      </w:r>
      <w:r>
        <w:rPr>
          <w:sz w:val="21"/>
          <w:szCs w:val="21"/>
        </w:rPr>
        <w:t xml:space="preserve"> </w:t>
      </w:r>
      <w:r>
        <w:rPr>
          <w:spacing w:val="-1"/>
          <w:sz w:val="21"/>
          <w:szCs w:val="21"/>
        </w:rPr>
        <w:t>担，交接期间造成的一切后果由责任方承担。</w:t>
      </w:r>
    </w:p>
    <w:p w14:paraId="6EC0330A">
      <w:pPr>
        <w:pStyle w:val="2"/>
        <w:spacing w:before="29" w:line="345" w:lineRule="auto"/>
        <w:ind w:left="22" w:right="122" w:firstLine="424"/>
        <w:rPr>
          <w:sz w:val="21"/>
          <w:szCs w:val="21"/>
        </w:rPr>
      </w:pPr>
      <w:r>
        <w:rPr>
          <w:sz w:val="21"/>
          <w:szCs w:val="21"/>
        </w:rPr>
        <w:t>交接期间，</w:t>
      </w:r>
      <w:r>
        <w:rPr>
          <w:rFonts w:hint="eastAsia"/>
          <w:sz w:val="21"/>
          <w:szCs w:val="21"/>
          <w:lang w:eastAsia="zh-CN"/>
        </w:rPr>
        <w:t>服务商</w:t>
      </w:r>
      <w:r>
        <w:rPr>
          <w:sz w:val="21"/>
          <w:szCs w:val="21"/>
        </w:rPr>
        <w:t>的报价已包括与现有服务公司退出、交接工作的各</w:t>
      </w:r>
      <w:r>
        <w:rPr>
          <w:spacing w:val="-1"/>
          <w:sz w:val="21"/>
          <w:szCs w:val="21"/>
        </w:rPr>
        <w:t>项费用。必须做</w:t>
      </w:r>
      <w:r>
        <w:rPr>
          <w:sz w:val="21"/>
          <w:szCs w:val="21"/>
        </w:rPr>
        <w:t xml:space="preserve"> 好所有交接工作，采购人将不支付任何与交接有关的</w:t>
      </w:r>
      <w:r>
        <w:rPr>
          <w:spacing w:val="-1"/>
          <w:sz w:val="21"/>
          <w:szCs w:val="21"/>
        </w:rPr>
        <w:t>费用。</w:t>
      </w:r>
    </w:p>
    <w:p w14:paraId="20F668F9">
      <w:pPr>
        <w:pStyle w:val="2"/>
        <w:spacing w:before="31" w:line="345" w:lineRule="auto"/>
        <w:ind w:left="22" w:right="21" w:firstLine="420"/>
        <w:rPr>
          <w:sz w:val="21"/>
          <w:szCs w:val="21"/>
        </w:rPr>
      </w:pPr>
      <w:r>
        <w:rPr>
          <w:spacing w:val="-1"/>
          <w:sz w:val="21"/>
          <w:szCs w:val="21"/>
        </w:rPr>
        <w:t>本项目服务期结束时，</w:t>
      </w:r>
      <w:r>
        <w:rPr>
          <w:rFonts w:hint="eastAsia"/>
          <w:spacing w:val="-1"/>
          <w:sz w:val="21"/>
          <w:szCs w:val="21"/>
          <w:lang w:eastAsia="zh-CN"/>
        </w:rPr>
        <w:t>服务商</w:t>
      </w:r>
      <w:r>
        <w:rPr>
          <w:spacing w:val="-1"/>
          <w:sz w:val="21"/>
          <w:szCs w:val="21"/>
        </w:rPr>
        <w:t>在服务期结束之日起</w:t>
      </w:r>
      <w:r>
        <w:rPr>
          <w:spacing w:val="-35"/>
          <w:sz w:val="21"/>
          <w:szCs w:val="21"/>
        </w:rPr>
        <w:t xml:space="preserve"> </w:t>
      </w:r>
      <w:r>
        <w:rPr>
          <w:spacing w:val="-1"/>
          <w:sz w:val="21"/>
          <w:szCs w:val="21"/>
        </w:rPr>
        <w:t>30</w:t>
      </w:r>
      <w:r>
        <w:rPr>
          <w:spacing w:val="-39"/>
          <w:sz w:val="21"/>
          <w:szCs w:val="21"/>
        </w:rPr>
        <w:t xml:space="preserve"> </w:t>
      </w:r>
      <w:r>
        <w:rPr>
          <w:spacing w:val="-1"/>
          <w:sz w:val="21"/>
          <w:szCs w:val="21"/>
        </w:rPr>
        <w:t>天内向招标人移交原委托管理的</w:t>
      </w:r>
      <w:r>
        <w:rPr>
          <w:sz w:val="21"/>
          <w:szCs w:val="21"/>
        </w:rPr>
        <w:t xml:space="preserve"> 全部管理用房、设备材料等相关资产，移交经过分类整理的各类管理档案等文件资料原</w:t>
      </w:r>
    </w:p>
    <w:p w14:paraId="5DF4203C">
      <w:pPr>
        <w:pStyle w:val="2"/>
        <w:spacing w:before="34" w:line="345" w:lineRule="auto"/>
        <w:ind w:left="26" w:right="122" w:hanging="5"/>
        <w:rPr>
          <w:sz w:val="21"/>
          <w:szCs w:val="21"/>
        </w:rPr>
      </w:pPr>
      <w:r>
        <w:rPr>
          <w:sz w:val="21"/>
          <w:szCs w:val="21"/>
        </w:rPr>
        <w:t>件。因</w:t>
      </w:r>
      <w:r>
        <w:rPr>
          <w:rFonts w:hint="eastAsia"/>
          <w:sz w:val="21"/>
          <w:szCs w:val="21"/>
          <w:lang w:eastAsia="zh-CN"/>
        </w:rPr>
        <w:t>服务商</w:t>
      </w:r>
      <w:r>
        <w:rPr>
          <w:sz w:val="21"/>
          <w:szCs w:val="21"/>
        </w:rPr>
        <w:t>原因，未按时完成移交，由此产生的一切后果由</w:t>
      </w:r>
      <w:r>
        <w:rPr>
          <w:rFonts w:hint="eastAsia"/>
          <w:sz w:val="21"/>
          <w:szCs w:val="21"/>
          <w:lang w:eastAsia="zh-CN"/>
        </w:rPr>
        <w:t>服务商</w:t>
      </w:r>
      <w:r>
        <w:rPr>
          <w:sz w:val="21"/>
          <w:szCs w:val="21"/>
        </w:rPr>
        <w:t>承担，期间产生</w:t>
      </w:r>
      <w:r>
        <w:rPr>
          <w:spacing w:val="-1"/>
          <w:sz w:val="21"/>
          <w:szCs w:val="21"/>
        </w:rPr>
        <w:t>的损</w:t>
      </w:r>
      <w:r>
        <w:rPr>
          <w:sz w:val="21"/>
          <w:szCs w:val="21"/>
        </w:rPr>
        <w:t xml:space="preserve"> </w:t>
      </w:r>
      <w:r>
        <w:rPr>
          <w:spacing w:val="-2"/>
          <w:sz w:val="21"/>
          <w:szCs w:val="21"/>
        </w:rPr>
        <w:t>失费用从上月或当月服务费中扣除。</w:t>
      </w:r>
    </w:p>
    <w:p w14:paraId="3B0034DC">
      <w:pPr>
        <w:pStyle w:val="2"/>
        <w:spacing w:before="31" w:line="221" w:lineRule="auto"/>
        <w:ind w:left="445"/>
        <w:rPr>
          <w:sz w:val="21"/>
          <w:szCs w:val="21"/>
        </w:rPr>
      </w:pPr>
      <w:r>
        <w:rPr>
          <w:spacing w:val="-1"/>
          <w:sz w:val="21"/>
          <w:szCs w:val="21"/>
        </w:rPr>
        <w:t>20、工具配置及管理要求</w:t>
      </w:r>
    </w:p>
    <w:p w14:paraId="3193B801">
      <w:pPr>
        <w:pStyle w:val="2"/>
        <w:spacing w:before="158" w:line="313" w:lineRule="auto"/>
        <w:ind w:left="22" w:right="122" w:firstLine="435"/>
        <w:rPr>
          <w:sz w:val="21"/>
          <w:szCs w:val="21"/>
        </w:rPr>
      </w:pPr>
      <w:r>
        <w:rPr>
          <w:sz w:val="21"/>
          <w:szCs w:val="21"/>
        </w:rPr>
        <w:t>1)实际工作需要的工器具和管理工具均由</w:t>
      </w:r>
      <w:r>
        <w:rPr>
          <w:rFonts w:hint="eastAsia"/>
          <w:sz w:val="21"/>
          <w:szCs w:val="21"/>
          <w:lang w:eastAsia="zh-CN"/>
        </w:rPr>
        <w:t>服务商</w:t>
      </w:r>
      <w:r>
        <w:rPr>
          <w:spacing w:val="-1"/>
          <w:sz w:val="21"/>
          <w:szCs w:val="21"/>
        </w:rPr>
        <w:t>提供，维修和维护均由</w:t>
      </w:r>
      <w:r>
        <w:rPr>
          <w:rFonts w:hint="eastAsia"/>
          <w:spacing w:val="-1"/>
          <w:sz w:val="21"/>
          <w:szCs w:val="21"/>
          <w:lang w:eastAsia="zh-CN"/>
        </w:rPr>
        <w:t>服务商</w:t>
      </w:r>
      <w:r>
        <w:rPr>
          <w:spacing w:val="-1"/>
          <w:sz w:val="21"/>
          <w:szCs w:val="21"/>
        </w:rPr>
        <w:t>负责，</w:t>
      </w:r>
      <w:r>
        <w:rPr>
          <w:sz w:val="21"/>
          <w:szCs w:val="21"/>
        </w:rPr>
        <w:t xml:space="preserve"> 所产生的所有费用均由</w:t>
      </w:r>
      <w:r>
        <w:rPr>
          <w:rFonts w:hint="eastAsia"/>
          <w:sz w:val="21"/>
          <w:szCs w:val="21"/>
          <w:lang w:eastAsia="zh-CN"/>
        </w:rPr>
        <w:t>服务商</w:t>
      </w:r>
      <w:r>
        <w:rPr>
          <w:sz w:val="21"/>
          <w:szCs w:val="21"/>
        </w:rPr>
        <w:t>承担，对于因操作不当所引发的意外及事故，所有责任</w:t>
      </w:r>
      <w:r>
        <w:rPr>
          <w:spacing w:val="-1"/>
          <w:sz w:val="21"/>
          <w:szCs w:val="21"/>
        </w:rPr>
        <w:t>均由</w:t>
      </w:r>
      <w:r>
        <w:rPr>
          <w:sz w:val="21"/>
          <w:szCs w:val="21"/>
        </w:rPr>
        <w:t xml:space="preserve"> </w:t>
      </w:r>
      <w:r>
        <w:rPr>
          <w:rFonts w:hint="eastAsia"/>
          <w:spacing w:val="-1"/>
          <w:sz w:val="21"/>
          <w:szCs w:val="21"/>
          <w:lang w:eastAsia="zh-CN"/>
        </w:rPr>
        <w:t>服务商</w:t>
      </w:r>
      <w:r>
        <w:rPr>
          <w:spacing w:val="-1"/>
          <w:sz w:val="21"/>
          <w:szCs w:val="21"/>
        </w:rPr>
        <w:t>承担。</w:t>
      </w:r>
    </w:p>
    <w:p w14:paraId="4E4D3D83">
      <w:pPr>
        <w:pStyle w:val="2"/>
        <w:spacing w:before="157" w:line="220" w:lineRule="auto"/>
        <w:ind w:left="445"/>
        <w:rPr>
          <w:sz w:val="21"/>
          <w:szCs w:val="21"/>
        </w:rPr>
      </w:pPr>
      <w:r>
        <w:rPr>
          <w:spacing w:val="-1"/>
          <w:sz w:val="21"/>
          <w:szCs w:val="21"/>
        </w:rPr>
        <w:t>2)</w:t>
      </w:r>
      <w:r>
        <w:rPr>
          <w:rFonts w:hint="eastAsia"/>
          <w:spacing w:val="-1"/>
          <w:sz w:val="21"/>
          <w:szCs w:val="21"/>
          <w:lang w:eastAsia="zh-CN"/>
        </w:rPr>
        <w:t>服务商</w:t>
      </w:r>
      <w:r>
        <w:rPr>
          <w:spacing w:val="-1"/>
          <w:sz w:val="21"/>
          <w:szCs w:val="21"/>
        </w:rPr>
        <w:t>必须自行配置办公电脑和打印机等办公设备、耗材。</w:t>
      </w:r>
    </w:p>
    <w:p w14:paraId="693D17B5">
      <w:pPr>
        <w:pStyle w:val="2"/>
        <w:spacing w:before="158" w:line="221" w:lineRule="auto"/>
        <w:ind w:left="445"/>
        <w:rPr>
          <w:sz w:val="21"/>
          <w:szCs w:val="21"/>
        </w:rPr>
      </w:pPr>
      <w:r>
        <w:rPr>
          <w:spacing w:val="-2"/>
          <w:sz w:val="21"/>
          <w:szCs w:val="21"/>
        </w:rPr>
        <w:t>21、其他要求</w:t>
      </w:r>
    </w:p>
    <w:p w14:paraId="253CA805">
      <w:pPr>
        <w:pStyle w:val="2"/>
        <w:spacing w:before="157" w:line="313" w:lineRule="auto"/>
        <w:ind w:left="24" w:right="122" w:firstLine="433"/>
        <w:rPr>
          <w:sz w:val="21"/>
          <w:szCs w:val="21"/>
        </w:rPr>
      </w:pPr>
      <w:r>
        <w:rPr>
          <w:sz w:val="21"/>
          <w:szCs w:val="21"/>
        </w:rPr>
        <w:t>1)</w:t>
      </w:r>
      <w:r>
        <w:rPr>
          <w:rFonts w:hint="eastAsia"/>
          <w:sz w:val="21"/>
          <w:szCs w:val="21"/>
          <w:lang w:eastAsia="zh-CN"/>
        </w:rPr>
        <w:t>服务商</w:t>
      </w:r>
      <w:r>
        <w:rPr>
          <w:sz w:val="21"/>
          <w:szCs w:val="21"/>
        </w:rPr>
        <w:t>在招聘人员时应充分考核、评估员</w:t>
      </w:r>
      <w:r>
        <w:rPr>
          <w:spacing w:val="-1"/>
          <w:sz w:val="21"/>
          <w:szCs w:val="21"/>
        </w:rPr>
        <w:t>工的工作能力、技术素质，因</w:t>
      </w:r>
      <w:r>
        <w:rPr>
          <w:rFonts w:hint="eastAsia"/>
          <w:spacing w:val="-1"/>
          <w:sz w:val="21"/>
          <w:szCs w:val="21"/>
          <w:lang w:eastAsia="zh-CN"/>
        </w:rPr>
        <w:t>服务商</w:t>
      </w:r>
      <w:r>
        <w:rPr>
          <w:spacing w:val="-1"/>
          <w:sz w:val="21"/>
          <w:szCs w:val="21"/>
        </w:rPr>
        <w:t>所招</w:t>
      </w:r>
      <w:r>
        <w:rPr>
          <w:sz w:val="21"/>
          <w:szCs w:val="21"/>
        </w:rPr>
        <w:t xml:space="preserve"> 人员的技能或素质等原因，导致不能按照招标人要求按时按质按量完成工作任务</w:t>
      </w:r>
      <w:r>
        <w:rPr>
          <w:spacing w:val="-1"/>
          <w:sz w:val="21"/>
          <w:szCs w:val="21"/>
        </w:rPr>
        <w:t>的，招标</w:t>
      </w:r>
      <w:r>
        <w:rPr>
          <w:sz w:val="21"/>
          <w:szCs w:val="21"/>
        </w:rPr>
        <w:t xml:space="preserve"> 人有权要求</w:t>
      </w:r>
      <w:r>
        <w:rPr>
          <w:rFonts w:hint="eastAsia"/>
          <w:sz w:val="21"/>
          <w:szCs w:val="21"/>
          <w:lang w:eastAsia="zh-CN"/>
        </w:rPr>
        <w:t>服务商</w:t>
      </w:r>
      <w:r>
        <w:rPr>
          <w:sz w:val="21"/>
          <w:szCs w:val="21"/>
        </w:rPr>
        <w:t>及时调换人员，否则有权单方依法解除合同，无须承担任何</w:t>
      </w:r>
      <w:r>
        <w:rPr>
          <w:spacing w:val="-1"/>
          <w:sz w:val="21"/>
          <w:szCs w:val="21"/>
        </w:rPr>
        <w:t>责任。</w:t>
      </w:r>
    </w:p>
    <w:p w14:paraId="6863351B">
      <w:pPr>
        <w:pStyle w:val="2"/>
        <w:spacing w:before="158" w:line="288" w:lineRule="auto"/>
        <w:ind w:left="26" w:right="122" w:firstLine="419"/>
        <w:rPr>
          <w:sz w:val="21"/>
          <w:szCs w:val="21"/>
        </w:rPr>
      </w:pPr>
      <w:r>
        <w:rPr>
          <w:sz w:val="21"/>
          <w:szCs w:val="21"/>
        </w:rPr>
        <w:t>2)</w:t>
      </w:r>
      <w:r>
        <w:rPr>
          <w:rFonts w:hint="eastAsia"/>
          <w:sz w:val="21"/>
          <w:szCs w:val="21"/>
          <w:lang w:eastAsia="zh-CN"/>
        </w:rPr>
        <w:t>服务商</w:t>
      </w:r>
      <w:r>
        <w:rPr>
          <w:sz w:val="21"/>
          <w:szCs w:val="21"/>
        </w:rPr>
        <w:t>不得自行将本项目分包给其他单位，因为</w:t>
      </w:r>
      <w:r>
        <w:rPr>
          <w:rFonts w:hint="eastAsia"/>
          <w:sz w:val="21"/>
          <w:szCs w:val="21"/>
          <w:lang w:eastAsia="zh-CN"/>
        </w:rPr>
        <w:t>服务商</w:t>
      </w:r>
      <w:r>
        <w:rPr>
          <w:sz w:val="21"/>
          <w:szCs w:val="21"/>
        </w:rPr>
        <w:t>专项资质原因需</w:t>
      </w:r>
      <w:r>
        <w:rPr>
          <w:spacing w:val="-1"/>
          <w:sz w:val="21"/>
          <w:szCs w:val="21"/>
        </w:rPr>
        <w:t>将某项专业</w:t>
      </w:r>
      <w:r>
        <w:rPr>
          <w:sz w:val="21"/>
          <w:szCs w:val="21"/>
        </w:rPr>
        <w:t xml:space="preserve"> </w:t>
      </w:r>
      <w:r>
        <w:rPr>
          <w:spacing w:val="-1"/>
          <w:sz w:val="21"/>
          <w:szCs w:val="21"/>
        </w:rPr>
        <w:t>项目分包给其它具备相应资质单位,须向采购方审核</w:t>
      </w:r>
      <w:r>
        <w:rPr>
          <w:spacing w:val="-2"/>
          <w:sz w:val="21"/>
          <w:szCs w:val="21"/>
        </w:rPr>
        <w:t>同意。</w:t>
      </w:r>
    </w:p>
    <w:p w14:paraId="6DD2ED69">
      <w:pPr>
        <w:pStyle w:val="2"/>
        <w:spacing w:before="160" w:line="291" w:lineRule="auto"/>
        <w:ind w:left="27" w:right="122" w:firstLine="419"/>
        <w:rPr>
          <w:sz w:val="21"/>
          <w:szCs w:val="21"/>
        </w:rPr>
      </w:pPr>
      <w:r>
        <w:rPr>
          <w:sz w:val="21"/>
          <w:szCs w:val="21"/>
        </w:rPr>
        <w:t>3)招标人对投标人派出的员工的岗位设置具有决定权，可对</w:t>
      </w:r>
      <w:r>
        <w:rPr>
          <w:rFonts w:hint="eastAsia"/>
          <w:sz w:val="21"/>
          <w:szCs w:val="21"/>
          <w:lang w:eastAsia="zh-CN"/>
        </w:rPr>
        <w:t>服务商</w:t>
      </w:r>
      <w:r>
        <w:rPr>
          <w:sz w:val="21"/>
          <w:szCs w:val="21"/>
        </w:rPr>
        <w:t>的</w:t>
      </w:r>
      <w:r>
        <w:rPr>
          <w:spacing w:val="-1"/>
          <w:sz w:val="21"/>
          <w:szCs w:val="21"/>
        </w:rPr>
        <w:t>管理工作提供有</w:t>
      </w:r>
      <w:r>
        <w:rPr>
          <w:sz w:val="21"/>
          <w:szCs w:val="21"/>
        </w:rPr>
        <w:t xml:space="preserve"> </w:t>
      </w:r>
      <w:r>
        <w:rPr>
          <w:spacing w:val="-2"/>
          <w:sz w:val="21"/>
          <w:szCs w:val="21"/>
        </w:rPr>
        <w:t>效的意见和建议。</w:t>
      </w:r>
    </w:p>
    <w:p w14:paraId="3ECACCD8">
      <w:pPr>
        <w:pStyle w:val="2"/>
        <w:spacing w:before="156" w:line="290" w:lineRule="auto"/>
        <w:ind w:left="24" w:right="122" w:firstLine="417"/>
        <w:rPr>
          <w:sz w:val="21"/>
          <w:szCs w:val="21"/>
        </w:rPr>
      </w:pPr>
      <w:r>
        <w:rPr>
          <w:sz w:val="21"/>
          <w:szCs w:val="21"/>
        </w:rPr>
        <w:t>4)</w:t>
      </w:r>
      <w:r>
        <w:rPr>
          <w:rFonts w:hint="eastAsia"/>
          <w:sz w:val="21"/>
          <w:szCs w:val="21"/>
          <w:lang w:eastAsia="zh-CN"/>
        </w:rPr>
        <w:t>服务商</w:t>
      </w:r>
      <w:r>
        <w:rPr>
          <w:sz w:val="21"/>
          <w:szCs w:val="21"/>
        </w:rPr>
        <w:t>必须严格遵守深圳市的相关法律法规，并承担投标人所属员工违法违规</w:t>
      </w:r>
      <w:r>
        <w:rPr>
          <w:spacing w:val="-1"/>
          <w:sz w:val="21"/>
          <w:szCs w:val="21"/>
        </w:rPr>
        <w:t>所产</w:t>
      </w:r>
      <w:r>
        <w:rPr>
          <w:sz w:val="21"/>
          <w:szCs w:val="21"/>
        </w:rPr>
        <w:t xml:space="preserve"> </w:t>
      </w:r>
      <w:r>
        <w:rPr>
          <w:spacing w:val="-4"/>
          <w:sz w:val="21"/>
          <w:szCs w:val="21"/>
        </w:rPr>
        <w:t>生的一切责任。</w:t>
      </w:r>
    </w:p>
    <w:p w14:paraId="390909C5">
      <w:pPr>
        <w:pStyle w:val="2"/>
        <w:spacing w:before="158" w:line="220" w:lineRule="auto"/>
        <w:ind w:left="446"/>
        <w:rPr>
          <w:sz w:val="21"/>
          <w:szCs w:val="21"/>
        </w:rPr>
      </w:pPr>
      <w:r>
        <w:rPr>
          <w:sz w:val="21"/>
          <w:szCs w:val="21"/>
        </w:rPr>
        <w:t>5)</w:t>
      </w:r>
      <w:r>
        <w:rPr>
          <w:rFonts w:hint="eastAsia"/>
          <w:sz w:val="21"/>
          <w:szCs w:val="21"/>
          <w:lang w:eastAsia="zh-CN"/>
        </w:rPr>
        <w:t>服务商</w:t>
      </w:r>
      <w:r>
        <w:rPr>
          <w:sz w:val="21"/>
          <w:szCs w:val="21"/>
        </w:rPr>
        <w:t>不得在合同期限内将本项目的管理权转</w:t>
      </w:r>
      <w:r>
        <w:rPr>
          <w:spacing w:val="-1"/>
          <w:sz w:val="21"/>
          <w:szCs w:val="21"/>
        </w:rPr>
        <w:t>包或再次分包。</w:t>
      </w:r>
    </w:p>
    <w:p w14:paraId="0116147B">
      <w:pPr>
        <w:pStyle w:val="2"/>
        <w:spacing w:before="161" w:line="220" w:lineRule="auto"/>
        <w:ind w:left="27"/>
        <w:rPr>
          <w:sz w:val="24"/>
          <w:szCs w:val="24"/>
        </w:rPr>
      </w:pPr>
      <w:r>
        <w:rPr>
          <w:rFonts w:hint="eastAsia"/>
          <w:b/>
          <w:bCs/>
          <w:spacing w:val="-5"/>
          <w:sz w:val="24"/>
          <w:szCs w:val="24"/>
          <w:lang w:val="en-US" w:eastAsia="zh-CN"/>
        </w:rPr>
        <w:t>八</w:t>
      </w:r>
      <w:r>
        <w:rPr>
          <w:b/>
          <w:bCs/>
          <w:spacing w:val="-5"/>
          <w:sz w:val="24"/>
          <w:szCs w:val="24"/>
        </w:rPr>
        <w:t>、防疫管理服务</w:t>
      </w:r>
    </w:p>
    <w:p w14:paraId="53571434">
      <w:pPr>
        <w:spacing w:line="268" w:lineRule="auto"/>
        <w:rPr>
          <w:rFonts w:ascii="Arial"/>
          <w:sz w:val="21"/>
        </w:rPr>
      </w:pPr>
    </w:p>
    <w:p w14:paraId="18B8DC0E">
      <w:pPr>
        <w:pStyle w:val="2"/>
        <w:spacing w:before="69" w:line="221" w:lineRule="auto"/>
        <w:ind w:left="458"/>
        <w:rPr>
          <w:sz w:val="21"/>
          <w:szCs w:val="21"/>
        </w:rPr>
      </w:pPr>
      <w:r>
        <w:rPr>
          <w:spacing w:val="-1"/>
          <w:sz w:val="21"/>
          <w:szCs w:val="21"/>
        </w:rPr>
        <w:t>1.所有服务人员均应当完成新冠病毒疫苗全程接种；</w:t>
      </w:r>
    </w:p>
    <w:p w14:paraId="43AB54FD">
      <w:pPr>
        <w:spacing w:line="221" w:lineRule="auto"/>
        <w:rPr>
          <w:sz w:val="21"/>
          <w:szCs w:val="21"/>
        </w:rPr>
        <w:sectPr>
          <w:footerReference r:id="rId6" w:type="default"/>
          <w:pgSz w:w="11907" w:h="16839"/>
          <w:pgMar w:top="1427" w:right="1785" w:bottom="400" w:left="1785" w:header="0" w:footer="0" w:gutter="0"/>
          <w:cols w:space="720" w:num="1"/>
        </w:sectPr>
      </w:pPr>
    </w:p>
    <w:p w14:paraId="54EED50E">
      <w:pPr>
        <w:pStyle w:val="2"/>
        <w:spacing w:before="41" w:line="346" w:lineRule="auto"/>
        <w:ind w:left="338" w:right="447" w:firstLine="420"/>
        <w:rPr>
          <w:sz w:val="21"/>
          <w:szCs w:val="21"/>
        </w:rPr>
      </w:pPr>
      <w:r>
        <w:rPr>
          <w:sz w:val="21"/>
          <w:szCs w:val="21"/>
        </w:rPr>
        <w:t>2.加强项目服务人员院感培训，相关人员进入隔</w:t>
      </w:r>
      <w:r>
        <w:rPr>
          <w:spacing w:val="-1"/>
          <w:sz w:val="21"/>
          <w:szCs w:val="21"/>
        </w:rPr>
        <w:t>离病区工作前，应当经过感控培训，</w:t>
      </w:r>
      <w:r>
        <w:rPr>
          <w:sz w:val="21"/>
          <w:szCs w:val="21"/>
        </w:rPr>
        <w:t xml:space="preserve"> </w:t>
      </w:r>
      <w:r>
        <w:rPr>
          <w:spacing w:val="-3"/>
          <w:sz w:val="21"/>
          <w:szCs w:val="21"/>
        </w:rPr>
        <w:t>经考核合格后方可进入；</w:t>
      </w:r>
    </w:p>
    <w:p w14:paraId="3C068663">
      <w:pPr>
        <w:pStyle w:val="2"/>
        <w:spacing w:before="30" w:line="347" w:lineRule="auto"/>
        <w:ind w:left="756" w:right="1747" w:firstLine="5"/>
        <w:rPr>
          <w:sz w:val="21"/>
          <w:szCs w:val="21"/>
        </w:rPr>
      </w:pPr>
      <w:r>
        <w:rPr>
          <w:spacing w:val="-2"/>
          <w:sz w:val="21"/>
          <w:szCs w:val="21"/>
        </w:rPr>
        <w:t>3.建立健康状况监测报告制度，每日报告隔离病区工作人员健康状况；</w:t>
      </w:r>
      <w:r>
        <w:rPr>
          <w:spacing w:val="7"/>
          <w:sz w:val="21"/>
          <w:szCs w:val="21"/>
        </w:rPr>
        <w:t xml:space="preserve"> </w:t>
      </w:r>
      <w:r>
        <w:rPr>
          <w:sz w:val="21"/>
          <w:szCs w:val="21"/>
        </w:rPr>
        <w:t>4.疫情防控要求按防控政策动态调整，投标人须严格执</w:t>
      </w:r>
      <w:r>
        <w:rPr>
          <w:spacing w:val="-1"/>
          <w:sz w:val="21"/>
          <w:szCs w:val="21"/>
        </w:rPr>
        <w:t>行。</w:t>
      </w:r>
    </w:p>
    <w:p w14:paraId="5B95AD77">
      <w:pPr>
        <w:pStyle w:val="2"/>
        <w:spacing w:before="293" w:line="220" w:lineRule="auto"/>
        <w:outlineLvl w:val="1"/>
        <w:rPr>
          <w:sz w:val="24"/>
          <w:szCs w:val="24"/>
        </w:rPr>
      </w:pPr>
      <w:r>
        <w:rPr>
          <w:rFonts w:hint="eastAsia"/>
          <w:b/>
          <w:bCs/>
          <w:spacing w:val="-3"/>
          <w:sz w:val="24"/>
          <w:szCs w:val="24"/>
          <w:lang w:val="en-US" w:eastAsia="zh-CN"/>
        </w:rPr>
        <w:t>九</w:t>
      </w:r>
      <w:r>
        <w:rPr>
          <w:b/>
          <w:bCs/>
          <w:spacing w:val="-3"/>
          <w:sz w:val="24"/>
          <w:szCs w:val="24"/>
        </w:rPr>
        <w:t>、项目人员要求至少按以下配置</w:t>
      </w:r>
    </w:p>
    <w:p w14:paraId="3B896287">
      <w:pPr>
        <w:spacing w:before="8"/>
      </w:pPr>
    </w:p>
    <w:tbl>
      <w:tblPr>
        <w:tblStyle w:val="6"/>
        <w:tblW w:w="8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1939"/>
        <w:gridCol w:w="1240"/>
        <w:gridCol w:w="4942"/>
      </w:tblGrid>
      <w:tr w14:paraId="51B8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7" w:type="dxa"/>
            <w:vAlign w:val="top"/>
          </w:tcPr>
          <w:p w14:paraId="2584A0D5">
            <w:pPr>
              <w:pStyle w:val="7"/>
              <w:spacing w:before="190" w:line="222" w:lineRule="auto"/>
              <w:ind w:left="211"/>
              <w:rPr>
                <w:sz w:val="21"/>
                <w:szCs w:val="21"/>
              </w:rPr>
            </w:pPr>
          </w:p>
        </w:tc>
        <w:tc>
          <w:tcPr>
            <w:tcW w:w="1939" w:type="dxa"/>
            <w:vAlign w:val="top"/>
          </w:tcPr>
          <w:p w14:paraId="38937874">
            <w:pPr>
              <w:pStyle w:val="7"/>
              <w:spacing w:before="190" w:line="221" w:lineRule="auto"/>
              <w:ind w:left="341"/>
              <w:rPr>
                <w:sz w:val="21"/>
                <w:szCs w:val="21"/>
              </w:rPr>
            </w:pPr>
          </w:p>
        </w:tc>
        <w:tc>
          <w:tcPr>
            <w:tcW w:w="1240" w:type="dxa"/>
            <w:vAlign w:val="top"/>
          </w:tcPr>
          <w:p w14:paraId="775807D2">
            <w:pPr>
              <w:pStyle w:val="7"/>
              <w:spacing w:before="189" w:line="221" w:lineRule="auto"/>
              <w:ind w:left="414"/>
              <w:rPr>
                <w:sz w:val="21"/>
                <w:szCs w:val="21"/>
              </w:rPr>
            </w:pPr>
          </w:p>
        </w:tc>
        <w:tc>
          <w:tcPr>
            <w:tcW w:w="4942" w:type="dxa"/>
            <w:vAlign w:val="top"/>
          </w:tcPr>
          <w:p w14:paraId="3C642A60">
            <w:pPr>
              <w:pStyle w:val="7"/>
              <w:spacing w:before="190" w:line="222" w:lineRule="auto"/>
              <w:ind w:left="2057"/>
              <w:rPr>
                <w:sz w:val="21"/>
                <w:szCs w:val="21"/>
              </w:rPr>
            </w:pPr>
          </w:p>
        </w:tc>
      </w:tr>
      <w:tr w14:paraId="65B58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7" w:type="dxa"/>
            <w:vAlign w:val="top"/>
          </w:tcPr>
          <w:p w14:paraId="10191780">
            <w:pPr>
              <w:pStyle w:val="7"/>
              <w:spacing w:before="143" w:line="183" w:lineRule="auto"/>
              <w:ind w:left="386"/>
              <w:rPr>
                <w:sz w:val="21"/>
                <w:szCs w:val="21"/>
              </w:rPr>
            </w:pPr>
          </w:p>
        </w:tc>
        <w:tc>
          <w:tcPr>
            <w:tcW w:w="1939" w:type="dxa"/>
            <w:vAlign w:val="top"/>
          </w:tcPr>
          <w:p w14:paraId="4E011B98">
            <w:pPr>
              <w:pStyle w:val="7"/>
              <w:spacing w:before="109" w:line="221" w:lineRule="auto"/>
              <w:ind w:left="451"/>
              <w:rPr>
                <w:sz w:val="21"/>
                <w:szCs w:val="21"/>
              </w:rPr>
            </w:pPr>
          </w:p>
        </w:tc>
        <w:tc>
          <w:tcPr>
            <w:tcW w:w="1240" w:type="dxa"/>
            <w:vAlign w:val="top"/>
          </w:tcPr>
          <w:p w14:paraId="69C46CB4">
            <w:pPr>
              <w:pStyle w:val="7"/>
              <w:spacing w:before="110" w:line="223" w:lineRule="auto"/>
              <w:ind w:left="456"/>
              <w:rPr>
                <w:sz w:val="21"/>
                <w:szCs w:val="21"/>
              </w:rPr>
            </w:pPr>
          </w:p>
        </w:tc>
        <w:tc>
          <w:tcPr>
            <w:tcW w:w="4942" w:type="dxa"/>
            <w:vAlign w:val="top"/>
          </w:tcPr>
          <w:p w14:paraId="40C4879E">
            <w:pPr>
              <w:pStyle w:val="7"/>
              <w:spacing w:before="109" w:line="221" w:lineRule="auto"/>
              <w:ind w:left="114"/>
              <w:rPr>
                <w:sz w:val="21"/>
                <w:szCs w:val="21"/>
              </w:rPr>
            </w:pPr>
          </w:p>
        </w:tc>
      </w:tr>
      <w:tr w14:paraId="594A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7" w:type="dxa"/>
            <w:vAlign w:val="top"/>
          </w:tcPr>
          <w:p w14:paraId="47FF9D22">
            <w:pPr>
              <w:pStyle w:val="7"/>
              <w:spacing w:before="145" w:line="182" w:lineRule="auto"/>
              <w:ind w:left="372"/>
              <w:rPr>
                <w:sz w:val="21"/>
                <w:szCs w:val="21"/>
              </w:rPr>
            </w:pPr>
          </w:p>
        </w:tc>
        <w:tc>
          <w:tcPr>
            <w:tcW w:w="1939" w:type="dxa"/>
            <w:vAlign w:val="top"/>
          </w:tcPr>
          <w:p w14:paraId="1503DCDF">
            <w:pPr>
              <w:pStyle w:val="7"/>
              <w:spacing w:before="109" w:line="221" w:lineRule="auto"/>
              <w:ind w:left="345"/>
              <w:rPr>
                <w:sz w:val="21"/>
                <w:szCs w:val="21"/>
              </w:rPr>
            </w:pPr>
          </w:p>
        </w:tc>
        <w:tc>
          <w:tcPr>
            <w:tcW w:w="1240" w:type="dxa"/>
            <w:vAlign w:val="top"/>
          </w:tcPr>
          <w:p w14:paraId="7EC32431">
            <w:pPr>
              <w:pStyle w:val="7"/>
              <w:spacing w:before="110" w:line="223" w:lineRule="auto"/>
              <w:ind w:left="445"/>
              <w:rPr>
                <w:sz w:val="21"/>
                <w:szCs w:val="21"/>
              </w:rPr>
            </w:pPr>
          </w:p>
        </w:tc>
        <w:tc>
          <w:tcPr>
            <w:tcW w:w="4942" w:type="dxa"/>
            <w:vAlign w:val="top"/>
          </w:tcPr>
          <w:p w14:paraId="4284F272">
            <w:pPr>
              <w:pStyle w:val="7"/>
              <w:spacing w:before="109" w:line="221" w:lineRule="auto"/>
              <w:ind w:left="114"/>
              <w:rPr>
                <w:sz w:val="21"/>
                <w:szCs w:val="21"/>
              </w:rPr>
            </w:pPr>
          </w:p>
        </w:tc>
      </w:tr>
      <w:tr w14:paraId="22FD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37" w:type="dxa"/>
            <w:vAlign w:val="top"/>
          </w:tcPr>
          <w:p w14:paraId="3299B660">
            <w:pPr>
              <w:pStyle w:val="7"/>
              <w:spacing w:before="204" w:line="182" w:lineRule="auto"/>
              <w:ind w:left="374"/>
              <w:rPr>
                <w:sz w:val="21"/>
                <w:szCs w:val="21"/>
              </w:rPr>
            </w:pPr>
          </w:p>
        </w:tc>
        <w:tc>
          <w:tcPr>
            <w:tcW w:w="1939" w:type="dxa"/>
            <w:vAlign w:val="top"/>
          </w:tcPr>
          <w:p w14:paraId="403C4F0A">
            <w:pPr>
              <w:pStyle w:val="7"/>
              <w:spacing w:before="31" w:line="223" w:lineRule="auto"/>
              <w:ind w:left="769" w:right="232" w:hanging="533"/>
              <w:rPr>
                <w:sz w:val="21"/>
                <w:szCs w:val="21"/>
              </w:rPr>
            </w:pPr>
          </w:p>
        </w:tc>
        <w:tc>
          <w:tcPr>
            <w:tcW w:w="1240" w:type="dxa"/>
            <w:vAlign w:val="top"/>
          </w:tcPr>
          <w:p w14:paraId="6DC554E6">
            <w:pPr>
              <w:pStyle w:val="7"/>
              <w:spacing w:before="169" w:line="223" w:lineRule="auto"/>
              <w:ind w:left="445"/>
              <w:rPr>
                <w:sz w:val="21"/>
                <w:szCs w:val="21"/>
              </w:rPr>
            </w:pPr>
          </w:p>
        </w:tc>
        <w:tc>
          <w:tcPr>
            <w:tcW w:w="4942" w:type="dxa"/>
            <w:vAlign w:val="top"/>
          </w:tcPr>
          <w:p w14:paraId="310262F1">
            <w:pPr>
              <w:pStyle w:val="7"/>
              <w:spacing w:before="168" w:line="221" w:lineRule="auto"/>
              <w:ind w:left="114"/>
              <w:rPr>
                <w:sz w:val="21"/>
                <w:szCs w:val="21"/>
              </w:rPr>
            </w:pPr>
          </w:p>
        </w:tc>
      </w:tr>
      <w:tr w14:paraId="7DC70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7" w:type="dxa"/>
            <w:vAlign w:val="top"/>
          </w:tcPr>
          <w:p w14:paraId="428FE18E">
            <w:pPr>
              <w:pStyle w:val="7"/>
              <w:spacing w:before="149" w:line="182" w:lineRule="auto"/>
              <w:ind w:left="369"/>
              <w:rPr>
                <w:sz w:val="21"/>
                <w:szCs w:val="21"/>
              </w:rPr>
            </w:pPr>
          </w:p>
        </w:tc>
        <w:tc>
          <w:tcPr>
            <w:tcW w:w="1939" w:type="dxa"/>
            <w:vAlign w:val="top"/>
          </w:tcPr>
          <w:p w14:paraId="505BEED1">
            <w:pPr>
              <w:pStyle w:val="7"/>
              <w:spacing w:before="113" w:line="221" w:lineRule="auto"/>
              <w:ind w:left="447"/>
              <w:rPr>
                <w:sz w:val="21"/>
                <w:szCs w:val="21"/>
              </w:rPr>
            </w:pPr>
          </w:p>
        </w:tc>
        <w:tc>
          <w:tcPr>
            <w:tcW w:w="1240" w:type="dxa"/>
            <w:vAlign w:val="top"/>
          </w:tcPr>
          <w:p w14:paraId="11B10688">
            <w:pPr>
              <w:pStyle w:val="7"/>
              <w:spacing w:before="114" w:line="223" w:lineRule="auto"/>
              <w:ind w:left="446"/>
              <w:rPr>
                <w:sz w:val="21"/>
                <w:szCs w:val="21"/>
              </w:rPr>
            </w:pPr>
          </w:p>
        </w:tc>
        <w:tc>
          <w:tcPr>
            <w:tcW w:w="4942" w:type="dxa"/>
            <w:vAlign w:val="top"/>
          </w:tcPr>
          <w:p w14:paraId="3185F082">
            <w:pPr>
              <w:pStyle w:val="7"/>
              <w:spacing w:before="113" w:line="221" w:lineRule="auto"/>
              <w:ind w:left="114"/>
              <w:rPr>
                <w:sz w:val="21"/>
                <w:szCs w:val="21"/>
              </w:rPr>
            </w:pPr>
          </w:p>
        </w:tc>
      </w:tr>
      <w:tr w14:paraId="71AC5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37" w:type="dxa"/>
            <w:vAlign w:val="top"/>
          </w:tcPr>
          <w:p w14:paraId="7CA63607">
            <w:pPr>
              <w:pStyle w:val="7"/>
              <w:spacing w:before="151" w:line="181" w:lineRule="auto"/>
              <w:ind w:left="374"/>
              <w:rPr>
                <w:sz w:val="21"/>
                <w:szCs w:val="21"/>
              </w:rPr>
            </w:pPr>
          </w:p>
        </w:tc>
        <w:tc>
          <w:tcPr>
            <w:tcW w:w="1939" w:type="dxa"/>
            <w:vAlign w:val="top"/>
          </w:tcPr>
          <w:p w14:paraId="4837F805">
            <w:pPr>
              <w:pStyle w:val="7"/>
              <w:spacing w:before="114" w:line="221" w:lineRule="auto"/>
              <w:ind w:left="447"/>
              <w:rPr>
                <w:sz w:val="21"/>
                <w:szCs w:val="21"/>
              </w:rPr>
            </w:pPr>
          </w:p>
        </w:tc>
        <w:tc>
          <w:tcPr>
            <w:tcW w:w="1240" w:type="dxa"/>
            <w:vAlign w:val="top"/>
          </w:tcPr>
          <w:p w14:paraId="10F01394">
            <w:pPr>
              <w:pStyle w:val="7"/>
              <w:spacing w:before="115" w:line="223" w:lineRule="auto"/>
              <w:ind w:left="404"/>
              <w:rPr>
                <w:sz w:val="21"/>
                <w:szCs w:val="21"/>
              </w:rPr>
            </w:pPr>
          </w:p>
        </w:tc>
        <w:tc>
          <w:tcPr>
            <w:tcW w:w="4942" w:type="dxa"/>
            <w:vAlign w:val="top"/>
          </w:tcPr>
          <w:p w14:paraId="34C2EF98">
            <w:pPr>
              <w:pStyle w:val="7"/>
              <w:spacing w:before="114" w:line="221" w:lineRule="auto"/>
              <w:ind w:left="114"/>
              <w:rPr>
                <w:sz w:val="21"/>
                <w:szCs w:val="21"/>
              </w:rPr>
            </w:pPr>
          </w:p>
        </w:tc>
      </w:tr>
      <w:tr w14:paraId="75E2F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7" w:type="dxa"/>
            <w:vAlign w:val="top"/>
          </w:tcPr>
          <w:p w14:paraId="5E70E4C0">
            <w:pPr>
              <w:pStyle w:val="7"/>
              <w:spacing w:before="148" w:line="182" w:lineRule="auto"/>
              <w:ind w:left="372"/>
              <w:rPr>
                <w:sz w:val="21"/>
                <w:szCs w:val="21"/>
              </w:rPr>
            </w:pPr>
          </w:p>
        </w:tc>
        <w:tc>
          <w:tcPr>
            <w:tcW w:w="1939" w:type="dxa"/>
            <w:vAlign w:val="top"/>
          </w:tcPr>
          <w:p w14:paraId="5D9F3979">
            <w:pPr>
              <w:pStyle w:val="7"/>
              <w:spacing w:before="113" w:line="221" w:lineRule="auto"/>
              <w:ind w:left="447"/>
              <w:rPr>
                <w:sz w:val="21"/>
                <w:szCs w:val="21"/>
              </w:rPr>
            </w:pPr>
          </w:p>
        </w:tc>
        <w:tc>
          <w:tcPr>
            <w:tcW w:w="1240" w:type="dxa"/>
            <w:vAlign w:val="top"/>
          </w:tcPr>
          <w:p w14:paraId="46AD1184">
            <w:pPr>
              <w:pStyle w:val="7"/>
              <w:spacing w:before="114" w:line="223" w:lineRule="auto"/>
              <w:ind w:left="443"/>
              <w:rPr>
                <w:sz w:val="21"/>
                <w:szCs w:val="21"/>
              </w:rPr>
            </w:pPr>
          </w:p>
        </w:tc>
        <w:tc>
          <w:tcPr>
            <w:tcW w:w="4942" w:type="dxa"/>
            <w:vAlign w:val="top"/>
          </w:tcPr>
          <w:p w14:paraId="60BE1A67">
            <w:pPr>
              <w:pStyle w:val="7"/>
              <w:spacing w:before="113" w:line="221" w:lineRule="auto"/>
              <w:ind w:left="114"/>
              <w:rPr>
                <w:sz w:val="21"/>
                <w:szCs w:val="21"/>
              </w:rPr>
            </w:pPr>
          </w:p>
        </w:tc>
      </w:tr>
      <w:tr w14:paraId="3FED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37" w:type="dxa"/>
            <w:vAlign w:val="top"/>
          </w:tcPr>
          <w:p w14:paraId="701E9D6C">
            <w:pPr>
              <w:rPr>
                <w:rFonts w:ascii="Arial"/>
                <w:sz w:val="21"/>
              </w:rPr>
            </w:pPr>
          </w:p>
        </w:tc>
        <w:tc>
          <w:tcPr>
            <w:tcW w:w="1939" w:type="dxa"/>
            <w:vAlign w:val="top"/>
          </w:tcPr>
          <w:p w14:paraId="591AF3B0">
            <w:pPr>
              <w:pStyle w:val="7"/>
              <w:spacing w:before="171" w:line="222" w:lineRule="auto"/>
              <w:ind w:left="763"/>
              <w:rPr>
                <w:sz w:val="21"/>
                <w:szCs w:val="21"/>
              </w:rPr>
            </w:pPr>
          </w:p>
        </w:tc>
        <w:tc>
          <w:tcPr>
            <w:tcW w:w="1240" w:type="dxa"/>
            <w:vAlign w:val="top"/>
          </w:tcPr>
          <w:p w14:paraId="0E7FBAFB">
            <w:pPr>
              <w:pStyle w:val="7"/>
              <w:spacing w:before="172" w:line="223" w:lineRule="auto"/>
              <w:ind w:left="392"/>
              <w:rPr>
                <w:sz w:val="21"/>
                <w:szCs w:val="21"/>
              </w:rPr>
            </w:pPr>
          </w:p>
        </w:tc>
        <w:tc>
          <w:tcPr>
            <w:tcW w:w="4942" w:type="dxa"/>
            <w:vAlign w:val="top"/>
          </w:tcPr>
          <w:p w14:paraId="5029FAFB">
            <w:pPr>
              <w:pStyle w:val="7"/>
              <w:spacing w:before="34" w:line="224" w:lineRule="auto"/>
              <w:ind w:left="112" w:right="206" w:firstLine="2"/>
              <w:rPr>
                <w:sz w:val="21"/>
                <w:szCs w:val="21"/>
              </w:rPr>
            </w:pPr>
          </w:p>
        </w:tc>
      </w:tr>
    </w:tbl>
    <w:p w14:paraId="7A698BE1">
      <w:pPr>
        <w:spacing w:line="251" w:lineRule="auto"/>
        <w:rPr>
          <w:rFonts w:ascii="Arial"/>
          <w:sz w:val="21"/>
        </w:rPr>
      </w:pPr>
    </w:p>
    <w:p w14:paraId="43DAB8E3">
      <w:pPr>
        <w:spacing w:line="251" w:lineRule="auto"/>
        <w:rPr>
          <w:rFonts w:ascii="Arial"/>
          <w:sz w:val="21"/>
        </w:rPr>
      </w:pPr>
    </w:p>
    <w:p w14:paraId="7F079CBE">
      <w:pPr>
        <w:pStyle w:val="2"/>
        <w:spacing w:before="78" w:line="220" w:lineRule="auto"/>
        <w:outlineLvl w:val="1"/>
        <w:rPr>
          <w:sz w:val="24"/>
          <w:szCs w:val="24"/>
        </w:rPr>
      </w:pPr>
      <w:r>
        <w:rPr>
          <w:rFonts w:hint="eastAsia"/>
          <w:b/>
          <w:bCs/>
          <w:spacing w:val="-5"/>
          <w:sz w:val="24"/>
          <w:szCs w:val="24"/>
          <w:lang w:val="en-US" w:eastAsia="zh-CN"/>
        </w:rPr>
        <w:t>十</w:t>
      </w:r>
      <w:r>
        <w:rPr>
          <w:b/>
          <w:bCs/>
          <w:spacing w:val="-5"/>
          <w:sz w:val="24"/>
          <w:szCs w:val="24"/>
        </w:rPr>
        <w:t>、商务要求</w:t>
      </w:r>
    </w:p>
    <w:p w14:paraId="2FDC6EB2">
      <w:pPr>
        <w:pStyle w:val="2"/>
        <w:spacing w:before="146" w:line="313" w:lineRule="auto"/>
        <w:ind w:left="339" w:right="473" w:firstLine="485"/>
        <w:rPr>
          <w:sz w:val="24"/>
          <w:szCs w:val="24"/>
        </w:rPr>
      </w:pPr>
      <w:r>
        <w:rPr>
          <w:spacing w:val="-1"/>
          <w:sz w:val="24"/>
          <w:szCs w:val="24"/>
        </w:rPr>
        <w:t>（一）服务期限：一年，该项目为长期服务项目，合同期满可以续签，但</w:t>
      </w:r>
      <w:r>
        <w:rPr>
          <w:spacing w:val="15"/>
          <w:sz w:val="24"/>
          <w:szCs w:val="24"/>
        </w:rPr>
        <w:t xml:space="preserve"> </w:t>
      </w:r>
      <w:r>
        <w:rPr>
          <w:sz w:val="24"/>
          <w:szCs w:val="24"/>
        </w:rPr>
        <w:t>合同履行期限最长不得超过三十六个月。如甲方对</w:t>
      </w:r>
      <w:r>
        <w:rPr>
          <w:spacing w:val="-1"/>
          <w:sz w:val="24"/>
          <w:szCs w:val="24"/>
        </w:rPr>
        <w:t>履约情况不满意，甲方不再</w:t>
      </w:r>
      <w:r>
        <w:rPr>
          <w:sz w:val="24"/>
          <w:szCs w:val="24"/>
        </w:rPr>
        <w:t xml:space="preserve"> </w:t>
      </w:r>
      <w:r>
        <w:rPr>
          <w:spacing w:val="-11"/>
          <w:sz w:val="24"/>
          <w:szCs w:val="24"/>
        </w:rPr>
        <w:t>续约。</w:t>
      </w:r>
    </w:p>
    <w:p w14:paraId="049B54DC">
      <w:pPr>
        <w:pStyle w:val="2"/>
        <w:spacing w:before="177" w:line="331" w:lineRule="auto"/>
        <w:ind w:left="339" w:right="473" w:firstLine="485"/>
        <w:rPr>
          <w:sz w:val="24"/>
          <w:szCs w:val="24"/>
        </w:rPr>
      </w:pPr>
      <w:r>
        <w:rPr>
          <w:spacing w:val="-1"/>
          <w:sz w:val="24"/>
          <w:szCs w:val="24"/>
        </w:rPr>
        <w:t>（二）付款方式：按“先服务后付费”原则，按月付费。除招标</w:t>
      </w:r>
      <w:r>
        <w:rPr>
          <w:spacing w:val="-2"/>
          <w:sz w:val="24"/>
          <w:szCs w:val="24"/>
        </w:rPr>
        <w:t>文件明确</w:t>
      </w:r>
      <w:r>
        <w:rPr>
          <w:sz w:val="24"/>
          <w:szCs w:val="24"/>
        </w:rPr>
        <w:t xml:space="preserve"> 规定由采购单位承担的费用外，为履行合同义务支</w:t>
      </w:r>
      <w:r>
        <w:rPr>
          <w:spacing w:val="-1"/>
          <w:sz w:val="24"/>
          <w:szCs w:val="24"/>
        </w:rPr>
        <w:t>出的一切费用均由中标方承</w:t>
      </w:r>
      <w:r>
        <w:rPr>
          <w:sz w:val="24"/>
          <w:szCs w:val="24"/>
        </w:rPr>
        <w:t xml:space="preserve"> 担。合同期内不因物价、人工、税费等变化而调整</w:t>
      </w:r>
      <w:r>
        <w:rPr>
          <w:spacing w:val="-1"/>
          <w:sz w:val="24"/>
          <w:szCs w:val="24"/>
        </w:rPr>
        <w:t>合同价，采购单位不再给予</w:t>
      </w:r>
      <w:r>
        <w:rPr>
          <w:sz w:val="24"/>
          <w:szCs w:val="24"/>
        </w:rPr>
        <w:t xml:space="preserve"> 中标方任何名目的费用或任何形式的补贴。当月应付</w:t>
      </w:r>
      <w:r>
        <w:rPr>
          <w:spacing w:val="-1"/>
          <w:sz w:val="24"/>
          <w:szCs w:val="24"/>
        </w:rPr>
        <w:t>服务费经采购单位审核无</w:t>
      </w:r>
      <w:r>
        <w:rPr>
          <w:sz w:val="24"/>
          <w:szCs w:val="24"/>
        </w:rPr>
        <w:t xml:space="preserve"> </w:t>
      </w:r>
      <w:r>
        <w:rPr>
          <w:spacing w:val="-1"/>
          <w:sz w:val="24"/>
          <w:szCs w:val="24"/>
        </w:rPr>
        <w:t>误后，凭中标方完税发票，由甲方签署付款</w:t>
      </w:r>
      <w:r>
        <w:rPr>
          <w:spacing w:val="-2"/>
          <w:sz w:val="24"/>
          <w:szCs w:val="24"/>
        </w:rPr>
        <w:t>凭证后,办理付款手续。</w:t>
      </w:r>
    </w:p>
    <w:p w14:paraId="02930A24">
      <w:pPr>
        <w:pStyle w:val="2"/>
        <w:spacing w:before="186" w:line="220" w:lineRule="auto"/>
        <w:ind w:left="824"/>
        <w:rPr>
          <w:sz w:val="24"/>
          <w:szCs w:val="24"/>
        </w:rPr>
      </w:pPr>
      <w:r>
        <w:rPr>
          <w:spacing w:val="-2"/>
          <w:sz w:val="24"/>
          <w:szCs w:val="24"/>
        </w:rPr>
        <w:t>（三）质量考核验收标准及违约金</w:t>
      </w:r>
    </w:p>
    <w:p w14:paraId="2B1AFBC3">
      <w:pPr>
        <w:pStyle w:val="2"/>
        <w:spacing w:before="182" w:line="351" w:lineRule="auto"/>
        <w:ind w:left="341" w:right="474" w:firstLine="478"/>
        <w:jc w:val="both"/>
        <w:rPr>
          <w:sz w:val="24"/>
          <w:szCs w:val="24"/>
        </w:rPr>
      </w:pPr>
      <w:r>
        <w:rPr>
          <w:sz w:val="24"/>
          <w:szCs w:val="24"/>
        </w:rPr>
        <w:t>质量考核验收标准：根据招标书内容制定《深</w:t>
      </w:r>
      <w:r>
        <w:rPr>
          <w:spacing w:val="-1"/>
          <w:sz w:val="24"/>
          <w:szCs w:val="24"/>
        </w:rPr>
        <w:t>圳市龙华区中心医院后勤管</w:t>
      </w:r>
      <w:r>
        <w:rPr>
          <w:sz w:val="24"/>
          <w:szCs w:val="24"/>
        </w:rPr>
        <w:t xml:space="preserve"> 理与服务监管考评记分标准》（下面均简称</w:t>
      </w:r>
      <w:r>
        <w:rPr>
          <w:spacing w:val="-1"/>
          <w:sz w:val="24"/>
          <w:szCs w:val="24"/>
        </w:rPr>
        <w:t>《标准》），验收标准按该标准执</w:t>
      </w:r>
      <w:r>
        <w:rPr>
          <w:spacing w:val="1"/>
          <w:sz w:val="24"/>
          <w:szCs w:val="24"/>
        </w:rPr>
        <w:t xml:space="preserve"> </w:t>
      </w:r>
      <w:r>
        <w:rPr>
          <w:spacing w:val="-12"/>
          <w:sz w:val="24"/>
          <w:szCs w:val="24"/>
        </w:rPr>
        <w:t>行。</w:t>
      </w:r>
    </w:p>
    <w:p w14:paraId="35FB5C4E">
      <w:pPr>
        <w:spacing w:line="351" w:lineRule="auto"/>
        <w:rPr>
          <w:sz w:val="24"/>
          <w:szCs w:val="24"/>
        </w:rPr>
        <w:sectPr>
          <w:pgSz w:w="11907" w:h="16839"/>
          <w:pgMar w:top="1427" w:right="1471" w:bottom="400" w:left="1471" w:header="0" w:footer="0" w:gutter="0"/>
          <w:cols w:space="720" w:num="1"/>
        </w:sectPr>
      </w:pPr>
    </w:p>
    <w:p w14:paraId="3D8C0FB7">
      <w:pPr>
        <w:pStyle w:val="2"/>
        <w:spacing w:before="47" w:line="347" w:lineRule="auto"/>
        <w:ind w:left="614" w:right="752" w:firstLine="497"/>
        <w:rPr>
          <w:sz w:val="24"/>
          <w:szCs w:val="24"/>
        </w:rPr>
      </w:pPr>
      <w:r>
        <w:rPr>
          <w:spacing w:val="-1"/>
          <w:sz w:val="24"/>
          <w:szCs w:val="24"/>
        </w:rPr>
        <w:t>1.《标准》分值与实际支付管理费用挂钩，分值与绩效考核金额对应的比</w:t>
      </w:r>
      <w:r>
        <w:rPr>
          <w:spacing w:val="4"/>
          <w:sz w:val="24"/>
          <w:szCs w:val="24"/>
        </w:rPr>
        <w:t xml:space="preserve"> </w:t>
      </w:r>
      <w:r>
        <w:rPr>
          <w:spacing w:val="-3"/>
          <w:sz w:val="24"/>
          <w:szCs w:val="24"/>
        </w:rPr>
        <w:t>例为</w:t>
      </w:r>
      <w:r>
        <w:rPr>
          <w:spacing w:val="-20"/>
          <w:sz w:val="24"/>
          <w:szCs w:val="24"/>
        </w:rPr>
        <w:t xml:space="preserve"> </w:t>
      </w:r>
      <w:r>
        <w:rPr>
          <w:spacing w:val="-3"/>
          <w:sz w:val="24"/>
          <w:szCs w:val="24"/>
        </w:rPr>
        <w:t>1：100，每月绩效考核金额不得超过当月违约金上限。</w:t>
      </w:r>
    </w:p>
    <w:p w14:paraId="234121B1">
      <w:pPr>
        <w:pStyle w:val="2"/>
        <w:spacing w:before="31" w:line="346" w:lineRule="auto"/>
        <w:ind w:left="613" w:right="632" w:firstLine="483"/>
        <w:rPr>
          <w:sz w:val="24"/>
          <w:szCs w:val="24"/>
        </w:rPr>
      </w:pPr>
      <w:r>
        <w:rPr>
          <w:spacing w:val="-2"/>
          <w:sz w:val="24"/>
          <w:szCs w:val="24"/>
        </w:rPr>
        <w:t>2.《标准》共分</w:t>
      </w:r>
      <w:r>
        <w:rPr>
          <w:spacing w:val="-35"/>
          <w:sz w:val="24"/>
          <w:szCs w:val="24"/>
        </w:rPr>
        <w:t xml:space="preserve"> </w:t>
      </w:r>
      <w:r>
        <w:rPr>
          <w:spacing w:val="-2"/>
          <w:sz w:val="24"/>
          <w:szCs w:val="24"/>
        </w:rPr>
        <w:t>5</w:t>
      </w:r>
      <w:r>
        <w:rPr>
          <w:spacing w:val="-48"/>
          <w:sz w:val="24"/>
          <w:szCs w:val="24"/>
        </w:rPr>
        <w:t xml:space="preserve"> </w:t>
      </w:r>
      <w:r>
        <w:rPr>
          <w:spacing w:val="-2"/>
          <w:sz w:val="24"/>
          <w:szCs w:val="24"/>
        </w:rPr>
        <w:t>大项，共</w:t>
      </w:r>
      <w:r>
        <w:rPr>
          <w:spacing w:val="-47"/>
          <w:sz w:val="24"/>
          <w:szCs w:val="24"/>
        </w:rPr>
        <w:t xml:space="preserve"> </w:t>
      </w:r>
      <w:r>
        <w:rPr>
          <w:spacing w:val="-2"/>
          <w:sz w:val="24"/>
          <w:szCs w:val="24"/>
        </w:rPr>
        <w:t>27</w:t>
      </w:r>
      <w:r>
        <w:rPr>
          <w:spacing w:val="-47"/>
          <w:sz w:val="24"/>
          <w:szCs w:val="24"/>
        </w:rPr>
        <w:t xml:space="preserve"> </w:t>
      </w:r>
      <w:r>
        <w:rPr>
          <w:spacing w:val="-2"/>
          <w:sz w:val="24"/>
          <w:szCs w:val="24"/>
        </w:rPr>
        <w:t>项具体评价指标。包括：</w:t>
      </w:r>
      <w:r>
        <w:rPr>
          <w:spacing w:val="-3"/>
          <w:sz w:val="24"/>
          <w:szCs w:val="24"/>
        </w:rPr>
        <w:t>履约管理、满意度</w:t>
      </w:r>
      <w:r>
        <w:rPr>
          <w:sz w:val="24"/>
          <w:szCs w:val="24"/>
        </w:rPr>
        <w:t xml:space="preserve"> </w:t>
      </w:r>
      <w:r>
        <w:rPr>
          <w:spacing w:val="-3"/>
          <w:sz w:val="24"/>
          <w:szCs w:val="24"/>
        </w:rPr>
        <w:t>评价、基础管理、机电管理、维修管理。</w:t>
      </w:r>
    </w:p>
    <w:p w14:paraId="1D832427">
      <w:pPr>
        <w:pStyle w:val="2"/>
        <w:spacing w:before="35" w:line="352" w:lineRule="auto"/>
        <w:ind w:left="615" w:right="752" w:firstLine="483"/>
        <w:rPr>
          <w:sz w:val="24"/>
          <w:szCs w:val="24"/>
        </w:rPr>
      </w:pPr>
      <w:r>
        <w:rPr>
          <w:spacing w:val="-1"/>
          <w:sz w:val="24"/>
          <w:szCs w:val="24"/>
        </w:rPr>
        <w:t>3.每月总务科对后勤服务公司的管理与服务至少进行一次全面检查，进行</w:t>
      </w:r>
      <w:r>
        <w:rPr>
          <w:spacing w:val="17"/>
          <w:sz w:val="24"/>
          <w:szCs w:val="24"/>
        </w:rPr>
        <w:t xml:space="preserve"> </w:t>
      </w:r>
      <w:r>
        <w:rPr>
          <w:sz w:val="24"/>
          <w:szCs w:val="24"/>
        </w:rPr>
        <w:t>不少于两次抽查；每月临床科室对服务进行评价（</w:t>
      </w:r>
      <w:r>
        <w:rPr>
          <w:spacing w:val="-1"/>
          <w:sz w:val="24"/>
          <w:szCs w:val="24"/>
        </w:rPr>
        <w:t>具体涉及第二大项满意度评</w:t>
      </w:r>
      <w:r>
        <w:rPr>
          <w:sz w:val="24"/>
          <w:szCs w:val="24"/>
        </w:rPr>
        <w:t xml:space="preserve"> 价）。总务科检查结果和临床科室评价的结果汇总</w:t>
      </w:r>
      <w:r>
        <w:rPr>
          <w:spacing w:val="-1"/>
          <w:sz w:val="24"/>
          <w:szCs w:val="24"/>
        </w:rPr>
        <w:t>提交后勤联席会审议。经审</w:t>
      </w:r>
      <w:r>
        <w:rPr>
          <w:sz w:val="24"/>
          <w:szCs w:val="24"/>
        </w:rPr>
        <w:t xml:space="preserve"> </w:t>
      </w:r>
      <w:r>
        <w:rPr>
          <w:spacing w:val="-3"/>
          <w:sz w:val="24"/>
          <w:szCs w:val="24"/>
        </w:rPr>
        <w:t>议的综合评价结果作为当月经济结算依据。</w:t>
      </w:r>
    </w:p>
    <w:p w14:paraId="340033AA">
      <w:pPr>
        <w:pStyle w:val="2"/>
        <w:spacing w:before="35" w:line="347" w:lineRule="auto"/>
        <w:ind w:left="623" w:right="752" w:firstLine="469"/>
        <w:rPr>
          <w:sz w:val="24"/>
          <w:szCs w:val="24"/>
        </w:rPr>
      </w:pPr>
      <w:r>
        <w:rPr>
          <w:sz w:val="24"/>
          <w:szCs w:val="24"/>
        </w:rPr>
        <w:t>4.对后勤服务公司实施的绩效考核金额及违约金，</w:t>
      </w:r>
      <w:r>
        <w:rPr>
          <w:spacing w:val="-1"/>
          <w:sz w:val="24"/>
          <w:szCs w:val="24"/>
        </w:rPr>
        <w:t>从每月医院应付服务公</w:t>
      </w:r>
      <w:r>
        <w:rPr>
          <w:sz w:val="24"/>
          <w:szCs w:val="24"/>
        </w:rPr>
        <w:t xml:space="preserve"> </w:t>
      </w:r>
      <w:r>
        <w:rPr>
          <w:spacing w:val="-2"/>
          <w:sz w:val="24"/>
          <w:szCs w:val="24"/>
        </w:rPr>
        <w:t>司的管理费等相关费用中一次性扣除。</w:t>
      </w:r>
    </w:p>
    <w:p w14:paraId="3D35FF60">
      <w:pPr>
        <w:spacing w:line="293" w:lineRule="auto"/>
        <w:rPr>
          <w:rFonts w:ascii="Arial"/>
          <w:sz w:val="21"/>
        </w:rPr>
      </w:pPr>
    </w:p>
    <w:p w14:paraId="385B23FC">
      <w:pPr>
        <w:spacing w:line="294" w:lineRule="auto"/>
        <w:rPr>
          <w:rFonts w:hint="eastAsia" w:eastAsia="宋体"/>
          <w:sz w:val="21"/>
          <w:lang w:val="en-US" w:eastAsia="zh-CN"/>
        </w:rPr>
      </w:pPr>
    </w:p>
    <w:p w14:paraId="2A06AA44">
      <w:pPr>
        <w:spacing w:line="294" w:lineRule="auto"/>
        <w:rPr>
          <w:rFonts w:hint="eastAsia" w:eastAsia="宋体"/>
          <w:sz w:val="21"/>
          <w:lang w:val="en-US" w:eastAsia="zh-CN"/>
        </w:rPr>
      </w:pPr>
    </w:p>
    <w:p w14:paraId="68BA134B">
      <w:pPr>
        <w:spacing w:line="294" w:lineRule="auto"/>
        <w:rPr>
          <w:rFonts w:hint="eastAsia" w:eastAsia="宋体"/>
          <w:sz w:val="21"/>
          <w:lang w:val="en-US" w:eastAsia="zh-CN"/>
        </w:rPr>
      </w:pPr>
    </w:p>
    <w:p w14:paraId="5079D34F">
      <w:pPr>
        <w:spacing w:line="294" w:lineRule="auto"/>
        <w:rPr>
          <w:rFonts w:hint="eastAsia" w:eastAsia="宋体"/>
          <w:sz w:val="21"/>
          <w:lang w:val="en-US" w:eastAsia="zh-CN"/>
        </w:rPr>
      </w:pPr>
    </w:p>
    <w:p w14:paraId="55810BA9">
      <w:pPr>
        <w:spacing w:line="294" w:lineRule="auto"/>
        <w:rPr>
          <w:rFonts w:hint="eastAsia" w:eastAsia="宋体"/>
          <w:sz w:val="21"/>
          <w:lang w:val="en-US" w:eastAsia="zh-CN"/>
        </w:rPr>
      </w:pPr>
    </w:p>
    <w:p w14:paraId="1202206D">
      <w:pPr>
        <w:spacing w:line="294" w:lineRule="auto"/>
        <w:rPr>
          <w:rFonts w:hint="eastAsia" w:eastAsia="宋体"/>
          <w:sz w:val="21"/>
          <w:lang w:val="en-US" w:eastAsia="zh-CN"/>
        </w:rPr>
      </w:pPr>
    </w:p>
    <w:p w14:paraId="2CDA719C">
      <w:pPr>
        <w:spacing w:line="294" w:lineRule="auto"/>
        <w:rPr>
          <w:rFonts w:hint="eastAsia" w:eastAsia="宋体"/>
          <w:sz w:val="21"/>
          <w:lang w:val="en-US" w:eastAsia="zh-CN"/>
        </w:rPr>
      </w:pPr>
    </w:p>
    <w:p w14:paraId="5BC49A21">
      <w:pPr>
        <w:spacing w:line="294" w:lineRule="auto"/>
        <w:rPr>
          <w:rFonts w:hint="eastAsia" w:eastAsia="宋体"/>
          <w:sz w:val="21"/>
          <w:lang w:val="en-US" w:eastAsia="zh-CN"/>
        </w:rPr>
      </w:pPr>
    </w:p>
    <w:p w14:paraId="2D37EAC6">
      <w:pPr>
        <w:spacing w:line="294" w:lineRule="auto"/>
        <w:rPr>
          <w:rFonts w:hint="eastAsia" w:eastAsia="宋体"/>
          <w:sz w:val="21"/>
          <w:lang w:val="en-US" w:eastAsia="zh-CN"/>
        </w:rPr>
      </w:pPr>
      <w:bookmarkStart w:id="0" w:name="_GoBack"/>
      <w:bookmarkEnd w:id="0"/>
    </w:p>
    <w:p w14:paraId="4523F1BE">
      <w:pPr>
        <w:spacing w:line="294" w:lineRule="auto"/>
        <w:rPr>
          <w:rFonts w:hint="eastAsia" w:eastAsia="宋体"/>
          <w:sz w:val="21"/>
          <w:lang w:val="en-US" w:eastAsia="zh-CN"/>
        </w:rPr>
      </w:pPr>
    </w:p>
    <w:p w14:paraId="02065565">
      <w:pPr>
        <w:spacing w:line="294" w:lineRule="auto"/>
        <w:rPr>
          <w:rFonts w:hint="eastAsia" w:eastAsia="宋体"/>
          <w:sz w:val="21"/>
          <w:lang w:val="en-US" w:eastAsia="zh-CN"/>
        </w:rPr>
      </w:pPr>
    </w:p>
    <w:p w14:paraId="518E28DC">
      <w:pPr>
        <w:spacing w:line="294" w:lineRule="auto"/>
        <w:rPr>
          <w:rFonts w:hint="eastAsia" w:eastAsia="宋体"/>
          <w:sz w:val="21"/>
          <w:lang w:val="en-US" w:eastAsia="zh-CN"/>
        </w:rPr>
      </w:pPr>
    </w:p>
    <w:p w14:paraId="5C5C6341">
      <w:pPr>
        <w:spacing w:line="294" w:lineRule="auto"/>
        <w:rPr>
          <w:rFonts w:hint="eastAsia" w:eastAsia="宋体"/>
          <w:sz w:val="21"/>
          <w:lang w:val="en-US" w:eastAsia="zh-CN"/>
        </w:rPr>
      </w:pPr>
    </w:p>
    <w:p w14:paraId="1033BCDA">
      <w:pPr>
        <w:spacing w:line="294" w:lineRule="auto"/>
        <w:rPr>
          <w:rFonts w:hint="eastAsia" w:eastAsia="宋体"/>
          <w:sz w:val="21"/>
          <w:lang w:val="en-US" w:eastAsia="zh-CN"/>
        </w:rPr>
      </w:pPr>
    </w:p>
    <w:p w14:paraId="15CD27CC">
      <w:pPr>
        <w:spacing w:line="294" w:lineRule="auto"/>
        <w:rPr>
          <w:rFonts w:hint="eastAsia" w:eastAsia="宋体"/>
          <w:sz w:val="21"/>
          <w:lang w:val="en-US" w:eastAsia="zh-CN"/>
        </w:rPr>
      </w:pPr>
    </w:p>
    <w:p w14:paraId="6072D3D4">
      <w:pPr>
        <w:spacing w:line="294" w:lineRule="auto"/>
        <w:rPr>
          <w:rFonts w:hint="eastAsia" w:eastAsia="宋体"/>
          <w:sz w:val="21"/>
          <w:lang w:val="en-US" w:eastAsia="zh-CN"/>
        </w:rPr>
      </w:pPr>
    </w:p>
    <w:p w14:paraId="6759825B">
      <w:pPr>
        <w:spacing w:line="294" w:lineRule="auto"/>
        <w:rPr>
          <w:rFonts w:hint="eastAsia" w:eastAsia="宋体"/>
          <w:sz w:val="21"/>
          <w:lang w:val="en-US" w:eastAsia="zh-CN"/>
        </w:rPr>
      </w:pPr>
    </w:p>
    <w:p w14:paraId="7C09959A">
      <w:pPr>
        <w:spacing w:line="294" w:lineRule="auto"/>
        <w:rPr>
          <w:rFonts w:hint="eastAsia" w:eastAsia="宋体"/>
          <w:sz w:val="21"/>
          <w:lang w:val="en-US" w:eastAsia="zh-CN"/>
        </w:rPr>
      </w:pPr>
    </w:p>
    <w:p w14:paraId="65A7F8FA">
      <w:pPr>
        <w:spacing w:line="294" w:lineRule="auto"/>
        <w:rPr>
          <w:rFonts w:hint="eastAsia" w:eastAsia="宋体"/>
          <w:sz w:val="21"/>
          <w:lang w:val="en-US" w:eastAsia="zh-CN"/>
        </w:rPr>
      </w:pPr>
    </w:p>
    <w:p w14:paraId="6A82AB68">
      <w:pPr>
        <w:spacing w:line="294" w:lineRule="auto"/>
        <w:rPr>
          <w:rFonts w:hint="eastAsia" w:eastAsia="宋体"/>
          <w:sz w:val="21"/>
          <w:lang w:val="en-US" w:eastAsia="zh-CN"/>
        </w:rPr>
      </w:pPr>
    </w:p>
    <w:p w14:paraId="2434C8CB">
      <w:pPr>
        <w:spacing w:line="294" w:lineRule="auto"/>
        <w:rPr>
          <w:rFonts w:hint="eastAsia" w:eastAsia="宋体"/>
          <w:sz w:val="21"/>
          <w:lang w:val="en-US" w:eastAsia="zh-CN"/>
        </w:rPr>
      </w:pPr>
    </w:p>
    <w:p w14:paraId="64FF2BFB">
      <w:pPr>
        <w:spacing w:line="294" w:lineRule="auto"/>
        <w:rPr>
          <w:rFonts w:hint="eastAsia" w:eastAsia="宋体"/>
          <w:sz w:val="21"/>
          <w:lang w:val="en-US" w:eastAsia="zh-CN"/>
        </w:rPr>
      </w:pPr>
    </w:p>
    <w:p w14:paraId="05F27BF6">
      <w:pPr>
        <w:spacing w:line="294" w:lineRule="auto"/>
        <w:rPr>
          <w:rFonts w:hint="eastAsia" w:eastAsia="宋体"/>
          <w:sz w:val="21"/>
          <w:lang w:val="en-US" w:eastAsia="zh-CN"/>
        </w:rPr>
      </w:pPr>
    </w:p>
    <w:p w14:paraId="1B2A3C08">
      <w:pPr>
        <w:spacing w:line="294" w:lineRule="auto"/>
        <w:rPr>
          <w:rFonts w:hint="eastAsia" w:eastAsia="宋体"/>
          <w:sz w:val="21"/>
          <w:lang w:val="en-US" w:eastAsia="zh-CN"/>
        </w:rPr>
      </w:pPr>
    </w:p>
    <w:p w14:paraId="1C2CB517">
      <w:pPr>
        <w:spacing w:line="294" w:lineRule="auto"/>
        <w:rPr>
          <w:rFonts w:hint="eastAsia" w:eastAsia="宋体"/>
          <w:sz w:val="21"/>
          <w:lang w:val="en-US" w:eastAsia="zh-CN"/>
        </w:rPr>
      </w:pPr>
    </w:p>
    <w:p w14:paraId="6677AEAA">
      <w:pPr>
        <w:spacing w:line="294" w:lineRule="auto"/>
        <w:rPr>
          <w:rFonts w:hint="eastAsia" w:eastAsia="宋体"/>
          <w:sz w:val="21"/>
          <w:lang w:val="en-US" w:eastAsia="zh-CN"/>
        </w:rPr>
      </w:pPr>
    </w:p>
    <w:p w14:paraId="45F91947">
      <w:pPr>
        <w:spacing w:line="294" w:lineRule="auto"/>
        <w:rPr>
          <w:rFonts w:hint="eastAsia" w:eastAsia="宋体"/>
          <w:sz w:val="21"/>
          <w:lang w:val="en-US" w:eastAsia="zh-CN"/>
        </w:rPr>
      </w:pPr>
    </w:p>
    <w:p w14:paraId="55B3D9C4">
      <w:pPr>
        <w:spacing w:line="294" w:lineRule="auto"/>
        <w:rPr>
          <w:rFonts w:hint="eastAsia" w:eastAsia="宋体"/>
          <w:sz w:val="21"/>
          <w:lang w:val="en-US" w:eastAsia="zh-CN"/>
        </w:rPr>
      </w:pPr>
    </w:p>
    <w:p w14:paraId="70A8487F">
      <w:pPr>
        <w:spacing w:line="294" w:lineRule="auto"/>
        <w:rPr>
          <w:rFonts w:hint="eastAsia" w:eastAsia="宋体"/>
          <w:sz w:val="21"/>
          <w:lang w:val="en-US" w:eastAsia="zh-CN"/>
        </w:rPr>
      </w:pPr>
    </w:p>
    <w:p w14:paraId="769BB2BF">
      <w:pPr>
        <w:spacing w:line="294" w:lineRule="auto"/>
        <w:rPr>
          <w:rFonts w:hint="eastAsia" w:eastAsia="宋体"/>
          <w:sz w:val="21"/>
          <w:lang w:val="en-US" w:eastAsia="zh-CN"/>
        </w:rPr>
      </w:pPr>
    </w:p>
    <w:p w14:paraId="5C730855">
      <w:pPr>
        <w:spacing w:line="294" w:lineRule="auto"/>
        <w:rPr>
          <w:rFonts w:hint="eastAsia" w:eastAsia="宋体"/>
          <w:sz w:val="21"/>
          <w:lang w:val="en-US" w:eastAsia="zh-CN"/>
        </w:rPr>
      </w:pPr>
    </w:p>
    <w:p w14:paraId="5EEFD728">
      <w:pPr>
        <w:spacing w:line="294" w:lineRule="auto"/>
        <w:rPr>
          <w:rFonts w:hint="eastAsia" w:eastAsia="宋体"/>
          <w:sz w:val="21"/>
          <w:lang w:val="en-US" w:eastAsia="zh-CN"/>
        </w:rPr>
      </w:pPr>
    </w:p>
    <w:p w14:paraId="040F769F">
      <w:pPr>
        <w:spacing w:line="294" w:lineRule="auto"/>
        <w:rPr>
          <w:rFonts w:hint="eastAsia" w:eastAsia="宋体"/>
          <w:sz w:val="21"/>
          <w:lang w:val="en-US" w:eastAsia="zh-CN"/>
        </w:rPr>
      </w:pPr>
    </w:p>
    <w:p w14:paraId="3ACACCD7">
      <w:pPr>
        <w:spacing w:line="294" w:lineRule="auto"/>
        <w:rPr>
          <w:rFonts w:hint="eastAsia" w:eastAsia="宋体"/>
          <w:sz w:val="21"/>
          <w:lang w:val="en-US" w:eastAsia="zh-CN"/>
        </w:rPr>
      </w:pPr>
    </w:p>
    <w:p w14:paraId="5DD84182">
      <w:pPr>
        <w:spacing w:line="294" w:lineRule="auto"/>
        <w:rPr>
          <w:rFonts w:hint="default" w:ascii="Arial" w:eastAsia="宋体"/>
          <w:sz w:val="21"/>
          <w:lang w:val="en-US" w:eastAsia="zh-CN"/>
        </w:rPr>
      </w:pPr>
      <w:r>
        <w:rPr>
          <w:rFonts w:hint="eastAsia" w:eastAsia="宋体"/>
          <w:sz w:val="21"/>
          <w:lang w:val="en-US" w:eastAsia="zh-CN"/>
        </w:rPr>
        <w:t>附件1：</w:t>
      </w:r>
    </w:p>
    <w:p w14:paraId="351AA36E">
      <w:pPr>
        <w:pStyle w:val="2"/>
        <w:spacing w:before="79" w:line="214" w:lineRule="auto"/>
        <w:ind w:left="1754"/>
        <w:rPr>
          <w:sz w:val="24"/>
          <w:szCs w:val="24"/>
        </w:rPr>
      </w:pPr>
      <w:r>
        <w:rPr>
          <w:b/>
          <w:bCs/>
          <w:spacing w:val="-2"/>
          <w:sz w:val="24"/>
          <w:szCs w:val="24"/>
        </w:rPr>
        <w:t>深圳市龙华区中心医院后勤管理与服务监管考评记分标准</w:t>
      </w:r>
    </w:p>
    <w:tbl>
      <w:tblPr>
        <w:tblStyle w:val="6"/>
        <w:tblW w:w="9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4304"/>
        <w:gridCol w:w="4539"/>
      </w:tblGrid>
      <w:tr w14:paraId="6B6D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69" w:type="dxa"/>
            <w:vAlign w:val="top"/>
          </w:tcPr>
          <w:p w14:paraId="456F0996">
            <w:pPr>
              <w:pStyle w:val="7"/>
              <w:spacing w:before="125" w:line="222" w:lineRule="auto"/>
              <w:ind w:left="127"/>
              <w:rPr>
                <w:sz w:val="21"/>
                <w:szCs w:val="21"/>
              </w:rPr>
            </w:pPr>
            <w:r>
              <w:rPr>
                <w:b/>
                <w:bCs/>
                <w:spacing w:val="-4"/>
                <w:sz w:val="21"/>
                <w:szCs w:val="21"/>
              </w:rPr>
              <w:t>序号</w:t>
            </w:r>
          </w:p>
        </w:tc>
        <w:tc>
          <w:tcPr>
            <w:tcW w:w="4304" w:type="dxa"/>
            <w:vAlign w:val="top"/>
          </w:tcPr>
          <w:p w14:paraId="49A44E72">
            <w:pPr>
              <w:pStyle w:val="7"/>
              <w:spacing w:before="125" w:line="221" w:lineRule="auto"/>
              <w:ind w:left="1734"/>
              <w:rPr>
                <w:sz w:val="21"/>
                <w:szCs w:val="21"/>
              </w:rPr>
            </w:pPr>
            <w:r>
              <w:rPr>
                <w:b/>
                <w:bCs/>
                <w:spacing w:val="-3"/>
                <w:sz w:val="21"/>
                <w:szCs w:val="21"/>
              </w:rPr>
              <w:t>考评内容</w:t>
            </w:r>
          </w:p>
        </w:tc>
        <w:tc>
          <w:tcPr>
            <w:tcW w:w="4539" w:type="dxa"/>
            <w:vAlign w:val="top"/>
          </w:tcPr>
          <w:p w14:paraId="4BC520D8">
            <w:pPr>
              <w:pStyle w:val="7"/>
              <w:spacing w:before="125" w:line="221" w:lineRule="auto"/>
              <w:ind w:left="1828"/>
              <w:rPr>
                <w:sz w:val="21"/>
                <w:szCs w:val="21"/>
              </w:rPr>
            </w:pPr>
            <w:r>
              <w:rPr>
                <w:b/>
                <w:bCs/>
                <w:spacing w:val="-3"/>
                <w:sz w:val="21"/>
                <w:szCs w:val="21"/>
              </w:rPr>
              <w:t>考评标准</w:t>
            </w:r>
          </w:p>
        </w:tc>
      </w:tr>
      <w:tr w14:paraId="0A2AB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12" w:type="dxa"/>
            <w:gridSpan w:val="3"/>
            <w:vAlign w:val="top"/>
          </w:tcPr>
          <w:p w14:paraId="6F388592">
            <w:pPr>
              <w:pStyle w:val="7"/>
              <w:spacing w:before="120" w:line="221" w:lineRule="auto"/>
              <w:ind w:left="119"/>
              <w:rPr>
                <w:sz w:val="21"/>
                <w:szCs w:val="21"/>
              </w:rPr>
            </w:pPr>
            <w:r>
              <w:rPr>
                <w:b/>
                <w:bCs/>
                <w:spacing w:val="-5"/>
                <w:sz w:val="21"/>
                <w:szCs w:val="21"/>
              </w:rPr>
              <w:t>一、履约管理</w:t>
            </w:r>
          </w:p>
        </w:tc>
      </w:tr>
      <w:tr w14:paraId="7C92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69" w:type="dxa"/>
            <w:vAlign w:val="top"/>
          </w:tcPr>
          <w:p w14:paraId="3CEE03B7">
            <w:pPr>
              <w:spacing w:line="336" w:lineRule="auto"/>
              <w:rPr>
                <w:rFonts w:ascii="Arial"/>
                <w:sz w:val="21"/>
              </w:rPr>
            </w:pPr>
          </w:p>
          <w:p w14:paraId="7E37B5A2">
            <w:pPr>
              <w:spacing w:line="337" w:lineRule="auto"/>
              <w:rPr>
                <w:rFonts w:ascii="Arial"/>
                <w:sz w:val="21"/>
              </w:rPr>
            </w:pPr>
          </w:p>
          <w:p w14:paraId="11654569">
            <w:pPr>
              <w:pStyle w:val="7"/>
              <w:spacing w:before="68" w:line="183" w:lineRule="auto"/>
              <w:ind w:left="302"/>
              <w:rPr>
                <w:sz w:val="21"/>
                <w:szCs w:val="21"/>
              </w:rPr>
            </w:pPr>
            <w:r>
              <w:rPr>
                <w:sz w:val="21"/>
                <w:szCs w:val="21"/>
              </w:rPr>
              <w:t>1</w:t>
            </w:r>
          </w:p>
        </w:tc>
        <w:tc>
          <w:tcPr>
            <w:tcW w:w="4304" w:type="dxa"/>
            <w:vAlign w:val="top"/>
          </w:tcPr>
          <w:p w14:paraId="1A71A89D">
            <w:pPr>
              <w:pStyle w:val="7"/>
              <w:spacing w:before="30" w:line="234" w:lineRule="auto"/>
              <w:ind w:left="110" w:right="200" w:firstLine="5"/>
              <w:rPr>
                <w:sz w:val="21"/>
                <w:szCs w:val="21"/>
              </w:rPr>
            </w:pPr>
            <w:r>
              <w:rPr>
                <w:spacing w:val="-1"/>
                <w:sz w:val="21"/>
                <w:szCs w:val="21"/>
              </w:rPr>
              <w:t>必须按院方要求配足各岗位工作人员，不能</w:t>
            </w:r>
            <w:r>
              <w:rPr>
                <w:spacing w:val="10"/>
                <w:sz w:val="21"/>
                <w:szCs w:val="21"/>
              </w:rPr>
              <w:t xml:space="preserve"> </w:t>
            </w:r>
            <w:r>
              <w:rPr>
                <w:spacing w:val="-1"/>
                <w:sz w:val="21"/>
                <w:szCs w:val="21"/>
              </w:rPr>
              <w:t>空岗。员工休假、撤换、调岗、离职必须及</w:t>
            </w:r>
            <w:r>
              <w:rPr>
                <w:spacing w:val="15"/>
                <w:sz w:val="21"/>
                <w:szCs w:val="21"/>
              </w:rPr>
              <w:t xml:space="preserve"> </w:t>
            </w:r>
            <w:r>
              <w:rPr>
                <w:spacing w:val="-1"/>
                <w:sz w:val="21"/>
                <w:szCs w:val="21"/>
              </w:rPr>
              <w:t>时补齐人员并与所属科室负责人做好交接；</w:t>
            </w:r>
            <w:r>
              <w:rPr>
                <w:spacing w:val="15"/>
                <w:sz w:val="21"/>
                <w:szCs w:val="21"/>
              </w:rPr>
              <w:t xml:space="preserve"> </w:t>
            </w:r>
            <w:r>
              <w:rPr>
                <w:spacing w:val="-1"/>
                <w:sz w:val="21"/>
                <w:szCs w:val="21"/>
              </w:rPr>
              <w:t>管理层及特殊岗位人员入职、离职、调岗、</w:t>
            </w:r>
            <w:r>
              <w:rPr>
                <w:spacing w:val="15"/>
                <w:sz w:val="21"/>
                <w:szCs w:val="21"/>
              </w:rPr>
              <w:t xml:space="preserve"> </w:t>
            </w:r>
            <w:r>
              <w:rPr>
                <w:spacing w:val="-1"/>
                <w:sz w:val="21"/>
                <w:szCs w:val="21"/>
              </w:rPr>
              <w:t>休假、替岗等，必须提前与总务科相关质管</w:t>
            </w:r>
            <w:r>
              <w:rPr>
                <w:spacing w:val="15"/>
                <w:sz w:val="21"/>
                <w:szCs w:val="21"/>
              </w:rPr>
              <w:t xml:space="preserve"> </w:t>
            </w:r>
            <w:r>
              <w:rPr>
                <w:spacing w:val="-1"/>
                <w:sz w:val="21"/>
                <w:szCs w:val="21"/>
              </w:rPr>
              <w:t>人员及所属科室负责人做好交接。</w:t>
            </w:r>
          </w:p>
        </w:tc>
        <w:tc>
          <w:tcPr>
            <w:tcW w:w="4539" w:type="dxa"/>
            <w:vAlign w:val="top"/>
          </w:tcPr>
          <w:p w14:paraId="3F23808C">
            <w:pPr>
              <w:spacing w:line="252" w:lineRule="auto"/>
              <w:rPr>
                <w:rFonts w:ascii="Arial"/>
                <w:sz w:val="21"/>
              </w:rPr>
            </w:pPr>
          </w:p>
          <w:p w14:paraId="3BEB46A3">
            <w:pPr>
              <w:spacing w:line="252" w:lineRule="auto"/>
              <w:rPr>
                <w:rFonts w:ascii="Arial"/>
                <w:sz w:val="21"/>
              </w:rPr>
            </w:pPr>
          </w:p>
          <w:p w14:paraId="3CAD5074">
            <w:pPr>
              <w:pStyle w:val="7"/>
              <w:spacing w:before="69" w:line="229" w:lineRule="auto"/>
              <w:ind w:left="126" w:right="222"/>
              <w:rPr>
                <w:sz w:val="21"/>
                <w:szCs w:val="21"/>
              </w:rPr>
            </w:pPr>
            <w:r>
              <w:rPr>
                <w:spacing w:val="-1"/>
                <w:sz w:val="21"/>
                <w:szCs w:val="21"/>
              </w:rPr>
              <w:t>当月缺岗人员，合同岗位费用不予支付，并扣</w:t>
            </w:r>
            <w:r>
              <w:rPr>
                <w:spacing w:val="2"/>
                <w:sz w:val="21"/>
                <w:szCs w:val="21"/>
              </w:rPr>
              <w:t xml:space="preserve"> </w:t>
            </w:r>
            <w:r>
              <w:rPr>
                <w:spacing w:val="-2"/>
                <w:sz w:val="21"/>
                <w:szCs w:val="21"/>
              </w:rPr>
              <w:t>除对应岗位合同岗位费用的</w:t>
            </w:r>
            <w:r>
              <w:rPr>
                <w:spacing w:val="-41"/>
                <w:sz w:val="21"/>
                <w:szCs w:val="21"/>
              </w:rPr>
              <w:t xml:space="preserve"> </w:t>
            </w:r>
            <w:r>
              <w:rPr>
                <w:spacing w:val="-2"/>
                <w:sz w:val="21"/>
                <w:szCs w:val="21"/>
              </w:rPr>
              <w:t>20%作为违约</w:t>
            </w:r>
            <w:r>
              <w:rPr>
                <w:spacing w:val="-3"/>
                <w:sz w:val="21"/>
                <w:szCs w:val="21"/>
              </w:rPr>
              <w:t>金。</w:t>
            </w:r>
          </w:p>
        </w:tc>
      </w:tr>
      <w:tr w14:paraId="7DAD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669" w:type="dxa"/>
            <w:vAlign w:val="top"/>
          </w:tcPr>
          <w:p w14:paraId="35624B23">
            <w:pPr>
              <w:spacing w:line="356" w:lineRule="auto"/>
              <w:rPr>
                <w:rFonts w:ascii="Arial"/>
                <w:sz w:val="21"/>
              </w:rPr>
            </w:pPr>
          </w:p>
          <w:p w14:paraId="754E01D5">
            <w:pPr>
              <w:pStyle w:val="7"/>
              <w:spacing w:before="68" w:line="182" w:lineRule="auto"/>
              <w:ind w:left="289"/>
              <w:rPr>
                <w:sz w:val="21"/>
                <w:szCs w:val="21"/>
              </w:rPr>
            </w:pPr>
            <w:r>
              <w:rPr>
                <w:sz w:val="21"/>
                <w:szCs w:val="21"/>
              </w:rPr>
              <w:t>2</w:t>
            </w:r>
          </w:p>
        </w:tc>
        <w:tc>
          <w:tcPr>
            <w:tcW w:w="4304" w:type="dxa"/>
            <w:vAlign w:val="top"/>
          </w:tcPr>
          <w:p w14:paraId="263DF935">
            <w:pPr>
              <w:pStyle w:val="7"/>
              <w:spacing w:before="120" w:line="233" w:lineRule="auto"/>
              <w:ind w:left="111" w:right="200" w:firstLine="21"/>
              <w:jc w:val="both"/>
              <w:rPr>
                <w:sz w:val="21"/>
                <w:szCs w:val="21"/>
              </w:rPr>
            </w:pPr>
            <w:r>
              <w:rPr>
                <w:spacing w:val="-2"/>
                <w:sz w:val="21"/>
                <w:szCs w:val="21"/>
              </w:rPr>
              <w:t>乙方员工当月工作表现突出（包括：收到表</w:t>
            </w:r>
            <w:r>
              <w:rPr>
                <w:spacing w:val="12"/>
                <w:sz w:val="21"/>
                <w:szCs w:val="21"/>
              </w:rPr>
              <w:t xml:space="preserve"> </w:t>
            </w:r>
            <w:r>
              <w:rPr>
                <w:spacing w:val="-1"/>
                <w:sz w:val="21"/>
                <w:szCs w:val="21"/>
              </w:rPr>
              <w:t>扬信、感谢信、科室提出表扬或有拾金不昧</w:t>
            </w:r>
            <w:r>
              <w:rPr>
                <w:spacing w:val="14"/>
                <w:sz w:val="21"/>
                <w:szCs w:val="21"/>
              </w:rPr>
              <w:t xml:space="preserve"> </w:t>
            </w:r>
            <w:r>
              <w:rPr>
                <w:spacing w:val="-3"/>
                <w:sz w:val="21"/>
                <w:szCs w:val="21"/>
              </w:rPr>
              <w:t>行为等</w:t>
            </w:r>
            <w:r>
              <w:rPr>
                <w:spacing w:val="5"/>
                <w:sz w:val="21"/>
                <w:szCs w:val="21"/>
              </w:rPr>
              <w:t>），</w:t>
            </w:r>
            <w:r>
              <w:rPr>
                <w:spacing w:val="-3"/>
                <w:sz w:val="21"/>
                <w:szCs w:val="21"/>
              </w:rPr>
              <w:t>经核实后给予奖励。</w:t>
            </w:r>
          </w:p>
        </w:tc>
        <w:tc>
          <w:tcPr>
            <w:tcW w:w="4539" w:type="dxa"/>
            <w:vAlign w:val="top"/>
          </w:tcPr>
          <w:p w14:paraId="7658E0EA">
            <w:pPr>
              <w:pStyle w:val="7"/>
              <w:spacing w:before="120" w:line="233" w:lineRule="auto"/>
              <w:ind w:left="114" w:right="119"/>
              <w:rPr>
                <w:sz w:val="21"/>
                <w:szCs w:val="21"/>
              </w:rPr>
            </w:pPr>
            <w:r>
              <w:rPr>
                <w:spacing w:val="-3"/>
                <w:sz w:val="21"/>
                <w:szCs w:val="21"/>
              </w:rPr>
              <w:t>每例每次加</w:t>
            </w:r>
            <w:r>
              <w:rPr>
                <w:spacing w:val="-28"/>
                <w:sz w:val="21"/>
                <w:szCs w:val="21"/>
              </w:rPr>
              <w:t xml:space="preserve"> </w:t>
            </w:r>
            <w:r>
              <w:rPr>
                <w:spacing w:val="-3"/>
                <w:sz w:val="21"/>
                <w:szCs w:val="21"/>
              </w:rPr>
              <w:t>1</w:t>
            </w:r>
            <w:r>
              <w:rPr>
                <w:spacing w:val="-41"/>
                <w:sz w:val="21"/>
                <w:szCs w:val="21"/>
              </w:rPr>
              <w:t xml:space="preserve"> </w:t>
            </w:r>
            <w:r>
              <w:rPr>
                <w:spacing w:val="-3"/>
                <w:sz w:val="21"/>
                <w:szCs w:val="21"/>
              </w:rPr>
              <w:t>分/人次。连续</w:t>
            </w:r>
            <w:r>
              <w:rPr>
                <w:spacing w:val="-40"/>
                <w:sz w:val="21"/>
                <w:szCs w:val="21"/>
              </w:rPr>
              <w:t xml:space="preserve"> </w:t>
            </w:r>
            <w:r>
              <w:rPr>
                <w:spacing w:val="-3"/>
                <w:sz w:val="21"/>
                <w:szCs w:val="21"/>
              </w:rPr>
              <w:t>3</w:t>
            </w:r>
            <w:r>
              <w:rPr>
                <w:spacing w:val="-44"/>
                <w:sz w:val="21"/>
                <w:szCs w:val="21"/>
              </w:rPr>
              <w:t xml:space="preserve"> </w:t>
            </w:r>
            <w:r>
              <w:rPr>
                <w:spacing w:val="-3"/>
                <w:sz w:val="21"/>
                <w:szCs w:val="21"/>
              </w:rPr>
              <w:t>个月表现突出，</w:t>
            </w:r>
            <w:r>
              <w:rPr>
                <w:sz w:val="21"/>
                <w:szCs w:val="21"/>
              </w:rPr>
              <w:t xml:space="preserve"> </w:t>
            </w:r>
            <w:r>
              <w:rPr>
                <w:spacing w:val="-2"/>
                <w:sz w:val="21"/>
                <w:szCs w:val="21"/>
              </w:rPr>
              <w:t>额外增加</w:t>
            </w:r>
            <w:r>
              <w:rPr>
                <w:spacing w:val="-25"/>
                <w:sz w:val="21"/>
                <w:szCs w:val="21"/>
              </w:rPr>
              <w:t xml:space="preserve"> </w:t>
            </w:r>
            <w:r>
              <w:rPr>
                <w:spacing w:val="-2"/>
                <w:sz w:val="21"/>
                <w:szCs w:val="21"/>
              </w:rPr>
              <w:t>1</w:t>
            </w:r>
            <w:r>
              <w:rPr>
                <w:spacing w:val="-44"/>
                <w:sz w:val="21"/>
                <w:szCs w:val="21"/>
              </w:rPr>
              <w:t xml:space="preserve"> </w:t>
            </w:r>
            <w:r>
              <w:rPr>
                <w:spacing w:val="-2"/>
                <w:sz w:val="21"/>
                <w:szCs w:val="21"/>
              </w:rPr>
              <w:t>分/人次，一经发现公司未对优秀员</w:t>
            </w:r>
            <w:r>
              <w:rPr>
                <w:sz w:val="21"/>
                <w:szCs w:val="21"/>
              </w:rPr>
              <w:t xml:space="preserve"> </w:t>
            </w:r>
            <w:r>
              <w:rPr>
                <w:spacing w:val="-1"/>
                <w:sz w:val="21"/>
                <w:szCs w:val="21"/>
              </w:rPr>
              <w:t>工进行合理奖励，奖励分值取消。</w:t>
            </w:r>
          </w:p>
        </w:tc>
      </w:tr>
      <w:tr w14:paraId="356A8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69" w:type="dxa"/>
            <w:vAlign w:val="top"/>
          </w:tcPr>
          <w:p w14:paraId="7BF3BA02">
            <w:pPr>
              <w:spacing w:line="270" w:lineRule="auto"/>
              <w:rPr>
                <w:rFonts w:ascii="Arial"/>
                <w:sz w:val="21"/>
              </w:rPr>
            </w:pPr>
          </w:p>
          <w:p w14:paraId="2075F744">
            <w:pPr>
              <w:spacing w:line="270" w:lineRule="auto"/>
              <w:rPr>
                <w:rFonts w:ascii="Arial"/>
                <w:sz w:val="21"/>
              </w:rPr>
            </w:pPr>
          </w:p>
          <w:p w14:paraId="04E2DDE5">
            <w:pPr>
              <w:pStyle w:val="7"/>
              <w:spacing w:before="69" w:line="182" w:lineRule="auto"/>
              <w:ind w:left="291"/>
              <w:rPr>
                <w:sz w:val="21"/>
                <w:szCs w:val="21"/>
              </w:rPr>
            </w:pPr>
            <w:r>
              <w:rPr>
                <w:sz w:val="21"/>
                <w:szCs w:val="21"/>
              </w:rPr>
              <w:t>3</w:t>
            </w:r>
          </w:p>
        </w:tc>
        <w:tc>
          <w:tcPr>
            <w:tcW w:w="4304" w:type="dxa"/>
            <w:vAlign w:val="top"/>
          </w:tcPr>
          <w:p w14:paraId="590680FC">
            <w:pPr>
              <w:pStyle w:val="7"/>
              <w:spacing w:before="34" w:line="234" w:lineRule="auto"/>
              <w:ind w:left="113" w:right="200" w:hanging="1"/>
              <w:rPr>
                <w:sz w:val="21"/>
                <w:szCs w:val="21"/>
              </w:rPr>
            </w:pPr>
            <w:r>
              <w:rPr>
                <w:spacing w:val="-1"/>
                <w:sz w:val="21"/>
                <w:szCs w:val="21"/>
              </w:rPr>
              <w:t>所有人员能及时处理医院交给的任务；对总</w:t>
            </w:r>
            <w:r>
              <w:rPr>
                <w:spacing w:val="13"/>
                <w:sz w:val="21"/>
                <w:szCs w:val="21"/>
              </w:rPr>
              <w:t xml:space="preserve"> </w:t>
            </w:r>
            <w:r>
              <w:rPr>
                <w:spacing w:val="-1"/>
                <w:sz w:val="21"/>
                <w:szCs w:val="21"/>
              </w:rPr>
              <w:t>务科人员在日常监管工作中开出的整改通知</w:t>
            </w:r>
            <w:r>
              <w:rPr>
                <w:spacing w:val="12"/>
                <w:sz w:val="21"/>
                <w:szCs w:val="21"/>
              </w:rPr>
              <w:t xml:space="preserve"> </w:t>
            </w:r>
            <w:r>
              <w:rPr>
                <w:spacing w:val="-1"/>
                <w:sz w:val="21"/>
                <w:szCs w:val="21"/>
              </w:rPr>
              <w:t>书及后勤联席会提出的问题，要严格按照规</w:t>
            </w:r>
            <w:r>
              <w:rPr>
                <w:spacing w:val="12"/>
                <w:sz w:val="21"/>
                <w:szCs w:val="21"/>
              </w:rPr>
              <w:t xml:space="preserve"> </w:t>
            </w:r>
            <w:r>
              <w:rPr>
                <w:spacing w:val="-1"/>
                <w:sz w:val="21"/>
                <w:szCs w:val="21"/>
              </w:rPr>
              <w:t>定的时间进行整改，并将整改情况及时反</w:t>
            </w:r>
          </w:p>
          <w:p w14:paraId="57C9B631">
            <w:pPr>
              <w:pStyle w:val="7"/>
              <w:spacing w:before="22" w:line="205" w:lineRule="auto"/>
              <w:ind w:left="111"/>
              <w:rPr>
                <w:sz w:val="21"/>
                <w:szCs w:val="21"/>
              </w:rPr>
            </w:pPr>
            <w:r>
              <w:rPr>
                <w:spacing w:val="-10"/>
                <w:sz w:val="21"/>
                <w:szCs w:val="21"/>
              </w:rPr>
              <w:t>馈。</w:t>
            </w:r>
          </w:p>
        </w:tc>
        <w:tc>
          <w:tcPr>
            <w:tcW w:w="4539" w:type="dxa"/>
            <w:vAlign w:val="top"/>
          </w:tcPr>
          <w:p w14:paraId="2D6C7316">
            <w:pPr>
              <w:pStyle w:val="7"/>
              <w:spacing w:before="31" w:line="221" w:lineRule="auto"/>
              <w:ind w:left="117"/>
              <w:rPr>
                <w:sz w:val="21"/>
                <w:szCs w:val="21"/>
              </w:rPr>
            </w:pPr>
            <w:r>
              <w:rPr>
                <w:spacing w:val="-3"/>
                <w:sz w:val="21"/>
                <w:szCs w:val="21"/>
              </w:rPr>
              <w:t>未及时完成任务、不按要求整改每例扣</w:t>
            </w:r>
            <w:r>
              <w:rPr>
                <w:spacing w:val="-28"/>
                <w:sz w:val="21"/>
                <w:szCs w:val="21"/>
              </w:rPr>
              <w:t xml:space="preserve"> </w:t>
            </w:r>
            <w:r>
              <w:rPr>
                <w:spacing w:val="-3"/>
                <w:sz w:val="21"/>
                <w:szCs w:val="21"/>
              </w:rPr>
              <w:t>1</w:t>
            </w:r>
            <w:r>
              <w:rPr>
                <w:spacing w:val="-44"/>
                <w:sz w:val="21"/>
                <w:szCs w:val="21"/>
              </w:rPr>
              <w:t xml:space="preserve"> </w:t>
            </w:r>
            <w:r>
              <w:rPr>
                <w:spacing w:val="-3"/>
                <w:sz w:val="21"/>
                <w:szCs w:val="21"/>
              </w:rPr>
              <w:t>分，</w:t>
            </w:r>
          </w:p>
          <w:p w14:paraId="422F5467">
            <w:pPr>
              <w:pStyle w:val="7"/>
              <w:spacing w:before="20" w:line="231" w:lineRule="auto"/>
              <w:ind w:left="115" w:right="118"/>
              <w:rPr>
                <w:sz w:val="21"/>
                <w:szCs w:val="21"/>
              </w:rPr>
            </w:pPr>
            <w:r>
              <w:rPr>
                <w:spacing w:val="-2"/>
                <w:sz w:val="21"/>
                <w:szCs w:val="21"/>
              </w:rPr>
              <w:t>整改完毕未及时反馈每例扣</w:t>
            </w:r>
            <w:r>
              <w:rPr>
                <w:spacing w:val="-24"/>
                <w:sz w:val="21"/>
                <w:szCs w:val="21"/>
              </w:rPr>
              <w:t xml:space="preserve"> </w:t>
            </w:r>
            <w:r>
              <w:rPr>
                <w:spacing w:val="-2"/>
                <w:sz w:val="21"/>
                <w:szCs w:val="21"/>
              </w:rPr>
              <w:t>0.5</w:t>
            </w:r>
            <w:r>
              <w:rPr>
                <w:spacing w:val="-44"/>
                <w:sz w:val="21"/>
                <w:szCs w:val="21"/>
              </w:rPr>
              <w:t xml:space="preserve"> </w:t>
            </w:r>
            <w:r>
              <w:rPr>
                <w:spacing w:val="-2"/>
                <w:sz w:val="21"/>
                <w:szCs w:val="21"/>
              </w:rPr>
              <w:t>分，一个月内</w:t>
            </w:r>
            <w:r>
              <w:rPr>
                <w:sz w:val="21"/>
                <w:szCs w:val="21"/>
              </w:rPr>
              <w:t xml:space="preserve">  </w:t>
            </w:r>
            <w:r>
              <w:rPr>
                <w:spacing w:val="-2"/>
                <w:sz w:val="21"/>
                <w:szCs w:val="21"/>
              </w:rPr>
              <w:t>重复出现问题及隐患扣</w:t>
            </w:r>
            <w:r>
              <w:rPr>
                <w:spacing w:val="-26"/>
                <w:sz w:val="21"/>
                <w:szCs w:val="21"/>
              </w:rPr>
              <w:t xml:space="preserve"> </w:t>
            </w:r>
            <w:r>
              <w:rPr>
                <w:spacing w:val="-2"/>
                <w:sz w:val="21"/>
                <w:szCs w:val="21"/>
              </w:rPr>
              <w:t>3</w:t>
            </w:r>
            <w:r>
              <w:rPr>
                <w:spacing w:val="-44"/>
                <w:sz w:val="21"/>
                <w:szCs w:val="21"/>
              </w:rPr>
              <w:t xml:space="preserve"> </w:t>
            </w:r>
            <w:r>
              <w:rPr>
                <w:spacing w:val="-2"/>
                <w:sz w:val="21"/>
                <w:szCs w:val="21"/>
              </w:rPr>
              <w:t>分，玩忽职守造成更</w:t>
            </w:r>
            <w:r>
              <w:rPr>
                <w:sz w:val="21"/>
                <w:szCs w:val="21"/>
              </w:rPr>
              <w:t xml:space="preserve">  </w:t>
            </w:r>
            <w:r>
              <w:rPr>
                <w:spacing w:val="-2"/>
                <w:sz w:val="21"/>
                <w:szCs w:val="21"/>
              </w:rPr>
              <w:t>大损失扣</w:t>
            </w:r>
            <w:r>
              <w:rPr>
                <w:spacing w:val="-28"/>
                <w:sz w:val="21"/>
                <w:szCs w:val="21"/>
              </w:rPr>
              <w:t xml:space="preserve"> </w:t>
            </w:r>
            <w:r>
              <w:rPr>
                <w:spacing w:val="-2"/>
                <w:sz w:val="21"/>
                <w:szCs w:val="21"/>
              </w:rPr>
              <w:t>10</w:t>
            </w:r>
            <w:r>
              <w:rPr>
                <w:spacing w:val="-42"/>
                <w:sz w:val="21"/>
                <w:szCs w:val="21"/>
              </w:rPr>
              <w:t xml:space="preserve"> </w:t>
            </w:r>
            <w:r>
              <w:rPr>
                <w:spacing w:val="-2"/>
                <w:sz w:val="21"/>
                <w:szCs w:val="21"/>
              </w:rPr>
              <w:t>分，并由管理处负责赔偿损失并追</w:t>
            </w:r>
            <w:r>
              <w:rPr>
                <w:sz w:val="21"/>
                <w:szCs w:val="21"/>
              </w:rPr>
              <w:t xml:space="preserve"> </w:t>
            </w:r>
            <w:r>
              <w:rPr>
                <w:spacing w:val="-2"/>
                <w:sz w:val="21"/>
                <w:szCs w:val="21"/>
              </w:rPr>
              <w:t>究责任。</w:t>
            </w:r>
          </w:p>
        </w:tc>
      </w:tr>
      <w:tr w14:paraId="2E672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669" w:type="dxa"/>
            <w:vAlign w:val="top"/>
          </w:tcPr>
          <w:p w14:paraId="2028BA8A">
            <w:pPr>
              <w:spacing w:line="270" w:lineRule="auto"/>
              <w:rPr>
                <w:rFonts w:ascii="Arial"/>
                <w:sz w:val="21"/>
              </w:rPr>
            </w:pPr>
          </w:p>
          <w:p w14:paraId="5F343757">
            <w:pPr>
              <w:spacing w:line="271" w:lineRule="auto"/>
              <w:rPr>
                <w:rFonts w:ascii="Arial"/>
                <w:sz w:val="21"/>
              </w:rPr>
            </w:pPr>
          </w:p>
          <w:p w14:paraId="68E87052">
            <w:pPr>
              <w:pStyle w:val="7"/>
              <w:spacing w:before="68" w:line="182" w:lineRule="auto"/>
              <w:ind w:left="286"/>
              <w:rPr>
                <w:sz w:val="21"/>
                <w:szCs w:val="21"/>
              </w:rPr>
            </w:pPr>
            <w:r>
              <w:rPr>
                <w:sz w:val="21"/>
                <w:szCs w:val="21"/>
              </w:rPr>
              <w:t>4</w:t>
            </w:r>
          </w:p>
        </w:tc>
        <w:tc>
          <w:tcPr>
            <w:tcW w:w="4304" w:type="dxa"/>
            <w:vAlign w:val="top"/>
          </w:tcPr>
          <w:p w14:paraId="1AADEFCB">
            <w:pPr>
              <w:pStyle w:val="7"/>
              <w:spacing w:before="307" w:line="233" w:lineRule="auto"/>
              <w:ind w:left="112" w:right="200" w:firstLine="16"/>
              <w:jc w:val="both"/>
              <w:rPr>
                <w:sz w:val="21"/>
                <w:szCs w:val="21"/>
              </w:rPr>
            </w:pPr>
            <w:r>
              <w:rPr>
                <w:spacing w:val="-2"/>
                <w:sz w:val="21"/>
                <w:szCs w:val="21"/>
              </w:rPr>
              <w:t>因乙方或乙方员工服务质量引起的投诉（含</w:t>
            </w:r>
            <w:r>
              <w:rPr>
                <w:spacing w:val="16"/>
                <w:sz w:val="21"/>
                <w:szCs w:val="21"/>
              </w:rPr>
              <w:t xml:space="preserve"> </w:t>
            </w:r>
            <w:r>
              <w:rPr>
                <w:spacing w:val="-1"/>
                <w:sz w:val="21"/>
                <w:szCs w:val="21"/>
              </w:rPr>
              <w:t>满意度评价结果反馈</w:t>
            </w:r>
            <w:r>
              <w:rPr>
                <w:spacing w:val="5"/>
                <w:sz w:val="21"/>
                <w:szCs w:val="21"/>
              </w:rPr>
              <w:t>），</w:t>
            </w:r>
            <w:r>
              <w:rPr>
                <w:spacing w:val="-1"/>
                <w:sz w:val="21"/>
                <w:szCs w:val="21"/>
              </w:rPr>
              <w:t>经医院核实为有效</w:t>
            </w:r>
            <w:r>
              <w:rPr>
                <w:spacing w:val="1"/>
                <w:sz w:val="21"/>
                <w:szCs w:val="21"/>
              </w:rPr>
              <w:t xml:space="preserve"> </w:t>
            </w:r>
            <w:r>
              <w:rPr>
                <w:spacing w:val="-2"/>
                <w:sz w:val="21"/>
                <w:szCs w:val="21"/>
              </w:rPr>
              <w:t>投诉的，每件投诉进行扣分。</w:t>
            </w:r>
          </w:p>
        </w:tc>
        <w:tc>
          <w:tcPr>
            <w:tcW w:w="4539" w:type="dxa"/>
            <w:vAlign w:val="top"/>
          </w:tcPr>
          <w:p w14:paraId="7DA4A450">
            <w:pPr>
              <w:pStyle w:val="7"/>
              <w:spacing w:before="31" w:line="233" w:lineRule="auto"/>
              <w:ind w:left="114" w:right="166"/>
              <w:jc w:val="both"/>
              <w:rPr>
                <w:sz w:val="21"/>
                <w:szCs w:val="21"/>
              </w:rPr>
            </w:pPr>
            <w:r>
              <w:rPr>
                <w:spacing w:val="-3"/>
                <w:sz w:val="21"/>
                <w:szCs w:val="21"/>
              </w:rPr>
              <w:t>每件投诉扣</w:t>
            </w:r>
            <w:r>
              <w:rPr>
                <w:spacing w:val="-42"/>
                <w:sz w:val="21"/>
                <w:szCs w:val="21"/>
              </w:rPr>
              <w:t xml:space="preserve"> </w:t>
            </w:r>
            <w:r>
              <w:rPr>
                <w:spacing w:val="-3"/>
                <w:sz w:val="21"/>
                <w:szCs w:val="21"/>
              </w:rPr>
              <w:t>0.5-10</w:t>
            </w:r>
            <w:r>
              <w:rPr>
                <w:spacing w:val="-44"/>
                <w:sz w:val="21"/>
                <w:szCs w:val="21"/>
              </w:rPr>
              <w:t xml:space="preserve"> </w:t>
            </w:r>
            <w:r>
              <w:rPr>
                <w:spacing w:val="-3"/>
                <w:sz w:val="21"/>
                <w:szCs w:val="21"/>
              </w:rPr>
              <w:t>分，影响较大的有</w:t>
            </w:r>
            <w:r>
              <w:rPr>
                <w:spacing w:val="-4"/>
                <w:sz w:val="21"/>
                <w:szCs w:val="21"/>
              </w:rPr>
              <w:t>效投诉，</w:t>
            </w:r>
            <w:r>
              <w:rPr>
                <w:sz w:val="21"/>
                <w:szCs w:val="21"/>
              </w:rPr>
              <w:t xml:space="preserve"> </w:t>
            </w:r>
            <w:r>
              <w:rPr>
                <w:spacing w:val="-2"/>
                <w:sz w:val="21"/>
                <w:szCs w:val="21"/>
              </w:rPr>
              <w:t>每件扣</w:t>
            </w:r>
            <w:r>
              <w:rPr>
                <w:spacing w:val="-24"/>
                <w:sz w:val="21"/>
                <w:szCs w:val="21"/>
              </w:rPr>
              <w:t xml:space="preserve"> </w:t>
            </w:r>
            <w:r>
              <w:rPr>
                <w:spacing w:val="-2"/>
                <w:sz w:val="21"/>
                <w:szCs w:val="21"/>
              </w:rPr>
              <w:t>10-50</w:t>
            </w:r>
            <w:r>
              <w:rPr>
                <w:spacing w:val="-41"/>
                <w:sz w:val="21"/>
                <w:szCs w:val="21"/>
              </w:rPr>
              <w:t xml:space="preserve"> </w:t>
            </w:r>
            <w:r>
              <w:rPr>
                <w:spacing w:val="-2"/>
                <w:sz w:val="21"/>
                <w:szCs w:val="21"/>
              </w:rPr>
              <w:t>分。经核实若因员工超时加班而</w:t>
            </w:r>
            <w:r>
              <w:rPr>
                <w:sz w:val="21"/>
                <w:szCs w:val="21"/>
              </w:rPr>
              <w:t xml:space="preserve"> </w:t>
            </w:r>
            <w:r>
              <w:rPr>
                <w:spacing w:val="-1"/>
                <w:sz w:val="21"/>
                <w:szCs w:val="21"/>
              </w:rPr>
              <w:t>导致的投诉，甲方有权仅对合法用工时数进行</w:t>
            </w:r>
            <w:r>
              <w:rPr>
                <w:spacing w:val="16"/>
                <w:sz w:val="21"/>
                <w:szCs w:val="21"/>
              </w:rPr>
              <w:t xml:space="preserve"> </w:t>
            </w:r>
            <w:r>
              <w:rPr>
                <w:spacing w:val="-1"/>
                <w:sz w:val="21"/>
                <w:szCs w:val="21"/>
              </w:rPr>
              <w:t>结算，并责令乙方限期整改，用工风险及劳资</w:t>
            </w:r>
            <w:r>
              <w:rPr>
                <w:spacing w:val="16"/>
                <w:sz w:val="21"/>
                <w:szCs w:val="21"/>
              </w:rPr>
              <w:t xml:space="preserve"> </w:t>
            </w:r>
            <w:r>
              <w:rPr>
                <w:spacing w:val="-1"/>
                <w:sz w:val="21"/>
                <w:szCs w:val="21"/>
              </w:rPr>
              <w:t>纠纷全部由乙方负责。</w:t>
            </w:r>
          </w:p>
        </w:tc>
      </w:tr>
      <w:tr w14:paraId="1C2E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669" w:type="dxa"/>
            <w:vAlign w:val="top"/>
          </w:tcPr>
          <w:p w14:paraId="77FBBE3C">
            <w:pPr>
              <w:spacing w:line="338" w:lineRule="auto"/>
              <w:rPr>
                <w:rFonts w:ascii="Arial"/>
                <w:sz w:val="21"/>
              </w:rPr>
            </w:pPr>
          </w:p>
          <w:p w14:paraId="1CDC2D53">
            <w:pPr>
              <w:spacing w:line="339" w:lineRule="auto"/>
              <w:rPr>
                <w:rFonts w:ascii="Arial"/>
                <w:sz w:val="21"/>
              </w:rPr>
            </w:pPr>
          </w:p>
          <w:p w14:paraId="6393C19C">
            <w:pPr>
              <w:pStyle w:val="7"/>
              <w:spacing w:before="68" w:line="181" w:lineRule="auto"/>
              <w:ind w:left="291"/>
              <w:rPr>
                <w:sz w:val="21"/>
                <w:szCs w:val="21"/>
              </w:rPr>
            </w:pPr>
            <w:r>
              <w:rPr>
                <w:sz w:val="21"/>
                <w:szCs w:val="21"/>
              </w:rPr>
              <w:t>5</w:t>
            </w:r>
          </w:p>
        </w:tc>
        <w:tc>
          <w:tcPr>
            <w:tcW w:w="4304" w:type="dxa"/>
            <w:vAlign w:val="top"/>
          </w:tcPr>
          <w:p w14:paraId="3184560F">
            <w:pPr>
              <w:pStyle w:val="7"/>
              <w:spacing w:before="171" w:line="229" w:lineRule="auto"/>
              <w:ind w:left="115" w:right="200" w:firstLine="13"/>
              <w:rPr>
                <w:sz w:val="21"/>
                <w:szCs w:val="21"/>
              </w:rPr>
            </w:pPr>
            <w:r>
              <w:rPr>
                <w:spacing w:val="-2"/>
                <w:sz w:val="21"/>
                <w:szCs w:val="21"/>
              </w:rPr>
              <w:t>因乙方管理不善或操作不当等原因造成的事</w:t>
            </w:r>
            <w:r>
              <w:rPr>
                <w:spacing w:val="16"/>
                <w:sz w:val="21"/>
                <w:szCs w:val="21"/>
              </w:rPr>
              <w:t xml:space="preserve"> </w:t>
            </w:r>
            <w:r>
              <w:rPr>
                <w:spacing w:val="-1"/>
                <w:sz w:val="21"/>
                <w:szCs w:val="21"/>
              </w:rPr>
              <w:t>故，需承担全部责任并负责善后处理。</w:t>
            </w:r>
          </w:p>
          <w:p w14:paraId="7D1B8617">
            <w:pPr>
              <w:pStyle w:val="7"/>
              <w:spacing w:before="20" w:line="233" w:lineRule="auto"/>
              <w:ind w:left="111" w:right="231" w:firstLine="21"/>
              <w:jc w:val="both"/>
              <w:rPr>
                <w:sz w:val="21"/>
                <w:szCs w:val="21"/>
              </w:rPr>
            </w:pPr>
            <w:r>
              <w:rPr>
                <w:spacing w:val="-2"/>
                <w:sz w:val="21"/>
                <w:szCs w:val="21"/>
              </w:rPr>
              <w:t>乙方应及时向医院书面报告事故发生的原</w:t>
            </w:r>
            <w:r>
              <w:rPr>
                <w:spacing w:val="5"/>
                <w:sz w:val="21"/>
                <w:szCs w:val="21"/>
              </w:rPr>
              <w:t xml:space="preserve">  </w:t>
            </w:r>
            <w:r>
              <w:rPr>
                <w:spacing w:val="-2"/>
                <w:sz w:val="21"/>
                <w:szCs w:val="21"/>
              </w:rPr>
              <w:t>因、事故处理的结果及整改方案、措施等。</w:t>
            </w:r>
            <w:r>
              <w:rPr>
                <w:spacing w:val="2"/>
                <w:sz w:val="21"/>
                <w:szCs w:val="21"/>
              </w:rPr>
              <w:t xml:space="preserve"> </w:t>
            </w:r>
            <w:r>
              <w:rPr>
                <w:spacing w:val="-1"/>
                <w:sz w:val="21"/>
                <w:szCs w:val="21"/>
              </w:rPr>
              <w:t>对重大安全隐患未能及时整改进行扣分。</w:t>
            </w:r>
          </w:p>
        </w:tc>
        <w:tc>
          <w:tcPr>
            <w:tcW w:w="4539" w:type="dxa"/>
            <w:vAlign w:val="top"/>
          </w:tcPr>
          <w:p w14:paraId="2B4E7E97">
            <w:pPr>
              <w:pStyle w:val="7"/>
              <w:spacing w:before="35" w:line="229" w:lineRule="auto"/>
              <w:ind w:left="116" w:right="171"/>
              <w:rPr>
                <w:sz w:val="21"/>
                <w:szCs w:val="21"/>
              </w:rPr>
            </w:pPr>
            <w:r>
              <w:rPr>
                <w:spacing w:val="-1"/>
                <w:sz w:val="21"/>
                <w:szCs w:val="21"/>
              </w:rPr>
              <w:t>发生事故未造成经济损失的，视情况扣</w:t>
            </w:r>
            <w:r>
              <w:rPr>
                <w:spacing w:val="-39"/>
                <w:sz w:val="21"/>
                <w:szCs w:val="21"/>
              </w:rPr>
              <w:t xml:space="preserve"> </w:t>
            </w:r>
            <w:r>
              <w:rPr>
                <w:spacing w:val="-1"/>
                <w:sz w:val="21"/>
                <w:szCs w:val="21"/>
              </w:rPr>
              <w:t>50-100</w:t>
            </w:r>
            <w:r>
              <w:rPr>
                <w:sz w:val="21"/>
                <w:szCs w:val="21"/>
              </w:rPr>
              <w:t xml:space="preserve"> </w:t>
            </w:r>
            <w:r>
              <w:rPr>
                <w:spacing w:val="-2"/>
                <w:sz w:val="21"/>
                <w:szCs w:val="21"/>
              </w:rPr>
              <w:t>分，发生事故并造成经济损失的，除扣分外，</w:t>
            </w:r>
          </w:p>
          <w:p w14:paraId="6EFAF1C2">
            <w:pPr>
              <w:pStyle w:val="7"/>
              <w:spacing w:before="23" w:line="229" w:lineRule="auto"/>
              <w:ind w:left="124" w:right="253" w:hanging="9"/>
              <w:rPr>
                <w:sz w:val="21"/>
                <w:szCs w:val="21"/>
              </w:rPr>
            </w:pPr>
            <w:r>
              <w:rPr>
                <w:spacing w:val="-2"/>
                <w:sz w:val="21"/>
                <w:szCs w:val="21"/>
              </w:rPr>
              <w:t>要按事故造成的经济损失进行赔偿；对迟报、</w:t>
            </w:r>
            <w:r>
              <w:rPr>
                <w:spacing w:val="4"/>
                <w:sz w:val="21"/>
                <w:szCs w:val="21"/>
              </w:rPr>
              <w:t xml:space="preserve"> </w:t>
            </w:r>
            <w:r>
              <w:rPr>
                <w:spacing w:val="-2"/>
                <w:sz w:val="21"/>
                <w:szCs w:val="21"/>
              </w:rPr>
              <w:t>瞒报、虚报事故情况的，加倍从重处罚。</w:t>
            </w:r>
          </w:p>
          <w:p w14:paraId="53F10790">
            <w:pPr>
              <w:pStyle w:val="7"/>
              <w:spacing w:before="22" w:line="219" w:lineRule="auto"/>
              <w:ind w:left="117"/>
              <w:rPr>
                <w:sz w:val="21"/>
                <w:szCs w:val="21"/>
              </w:rPr>
            </w:pPr>
            <w:r>
              <w:rPr>
                <w:spacing w:val="-2"/>
                <w:sz w:val="21"/>
                <w:szCs w:val="21"/>
              </w:rPr>
              <w:t>未及时向医院报告或报告缺项，视情况扣</w:t>
            </w:r>
            <w:r>
              <w:rPr>
                <w:spacing w:val="-18"/>
                <w:sz w:val="21"/>
                <w:szCs w:val="21"/>
              </w:rPr>
              <w:t xml:space="preserve"> </w:t>
            </w:r>
            <w:r>
              <w:rPr>
                <w:spacing w:val="-2"/>
                <w:sz w:val="21"/>
                <w:szCs w:val="21"/>
              </w:rPr>
              <w:t>10-</w:t>
            </w:r>
          </w:p>
          <w:p w14:paraId="6C627947">
            <w:pPr>
              <w:pStyle w:val="7"/>
              <w:spacing w:before="22" w:line="209" w:lineRule="auto"/>
              <w:ind w:left="118"/>
              <w:rPr>
                <w:sz w:val="21"/>
                <w:szCs w:val="21"/>
              </w:rPr>
            </w:pPr>
            <w:r>
              <w:rPr>
                <w:spacing w:val="-9"/>
                <w:sz w:val="21"/>
                <w:szCs w:val="21"/>
              </w:rPr>
              <w:t>50</w:t>
            </w:r>
            <w:r>
              <w:rPr>
                <w:spacing w:val="-39"/>
                <w:sz w:val="21"/>
                <w:szCs w:val="21"/>
              </w:rPr>
              <w:t xml:space="preserve"> </w:t>
            </w:r>
            <w:r>
              <w:rPr>
                <w:spacing w:val="-9"/>
                <w:sz w:val="21"/>
                <w:szCs w:val="21"/>
              </w:rPr>
              <w:t>分。</w:t>
            </w:r>
          </w:p>
        </w:tc>
      </w:tr>
    </w:tbl>
    <w:p w14:paraId="043B85DB">
      <w:pPr>
        <w:rPr>
          <w:rFonts w:ascii="Arial"/>
          <w:sz w:val="21"/>
        </w:rPr>
      </w:pPr>
    </w:p>
    <w:p w14:paraId="23CEFF93">
      <w:pPr>
        <w:rPr>
          <w:rFonts w:ascii="Arial" w:hAnsi="Arial" w:eastAsia="Arial" w:cs="Arial"/>
          <w:sz w:val="21"/>
          <w:szCs w:val="21"/>
        </w:rPr>
        <w:sectPr>
          <w:pgSz w:w="11907" w:h="16839"/>
          <w:pgMar w:top="1425" w:right="1193" w:bottom="400" w:left="1195" w:header="0" w:footer="0" w:gutter="0"/>
          <w:cols w:space="720" w:num="1"/>
        </w:sectPr>
      </w:pPr>
    </w:p>
    <w:p w14:paraId="4C42E5BB">
      <w:pPr>
        <w:spacing w:line="91" w:lineRule="auto"/>
        <w:rPr>
          <w:rFonts w:ascii="Arial"/>
          <w:sz w:val="2"/>
        </w:rPr>
      </w:pPr>
    </w:p>
    <w:tbl>
      <w:tblPr>
        <w:tblStyle w:val="6"/>
        <w:tblW w:w="9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4304"/>
        <w:gridCol w:w="4539"/>
      </w:tblGrid>
      <w:tr w14:paraId="328E5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669" w:type="dxa"/>
            <w:vAlign w:val="top"/>
          </w:tcPr>
          <w:p w14:paraId="4CA1B1BA">
            <w:pPr>
              <w:rPr>
                <w:rFonts w:ascii="Arial"/>
                <w:sz w:val="21"/>
              </w:rPr>
            </w:pPr>
          </w:p>
        </w:tc>
        <w:tc>
          <w:tcPr>
            <w:tcW w:w="4304" w:type="dxa"/>
            <w:vAlign w:val="top"/>
          </w:tcPr>
          <w:p w14:paraId="02CA4158">
            <w:pPr>
              <w:rPr>
                <w:rFonts w:ascii="Arial"/>
                <w:sz w:val="21"/>
              </w:rPr>
            </w:pPr>
          </w:p>
        </w:tc>
        <w:tc>
          <w:tcPr>
            <w:tcW w:w="4539" w:type="dxa"/>
            <w:vAlign w:val="top"/>
          </w:tcPr>
          <w:p w14:paraId="276DB585">
            <w:pPr>
              <w:pStyle w:val="7"/>
              <w:spacing w:before="34" w:line="233" w:lineRule="auto"/>
              <w:ind w:left="113" w:right="138"/>
              <w:jc w:val="both"/>
              <w:rPr>
                <w:sz w:val="21"/>
                <w:szCs w:val="21"/>
              </w:rPr>
            </w:pPr>
            <w:r>
              <w:rPr>
                <w:spacing w:val="-2"/>
                <w:sz w:val="21"/>
                <w:szCs w:val="21"/>
              </w:rPr>
              <w:t>对重大安全隐患未能及时整改，扣</w:t>
            </w:r>
            <w:r>
              <w:rPr>
                <w:spacing w:val="-39"/>
                <w:sz w:val="21"/>
                <w:szCs w:val="21"/>
              </w:rPr>
              <w:t xml:space="preserve"> </w:t>
            </w:r>
            <w:r>
              <w:rPr>
                <w:spacing w:val="-2"/>
                <w:sz w:val="21"/>
                <w:szCs w:val="21"/>
              </w:rPr>
              <w:t>50-10</w:t>
            </w:r>
            <w:r>
              <w:rPr>
                <w:spacing w:val="-3"/>
                <w:sz w:val="21"/>
                <w:szCs w:val="21"/>
              </w:rPr>
              <w:t>0</w:t>
            </w:r>
            <w:r>
              <w:rPr>
                <w:spacing w:val="-41"/>
                <w:sz w:val="21"/>
                <w:szCs w:val="21"/>
              </w:rPr>
              <w:t xml:space="preserve"> </w:t>
            </w:r>
            <w:r>
              <w:rPr>
                <w:spacing w:val="-3"/>
                <w:sz w:val="21"/>
                <w:szCs w:val="21"/>
              </w:rPr>
              <w:t>分。</w:t>
            </w:r>
            <w:r>
              <w:rPr>
                <w:sz w:val="21"/>
                <w:szCs w:val="21"/>
              </w:rPr>
              <w:t xml:space="preserve"> </w:t>
            </w:r>
            <w:r>
              <w:rPr>
                <w:spacing w:val="-1"/>
                <w:sz w:val="21"/>
                <w:szCs w:val="21"/>
              </w:rPr>
              <w:t>事故造成重大损失、后果严重的，有权终止服</w:t>
            </w:r>
            <w:r>
              <w:rPr>
                <w:spacing w:val="16"/>
                <w:sz w:val="21"/>
                <w:szCs w:val="21"/>
              </w:rPr>
              <w:t xml:space="preserve"> </w:t>
            </w:r>
            <w:r>
              <w:rPr>
                <w:spacing w:val="-1"/>
                <w:sz w:val="21"/>
                <w:szCs w:val="21"/>
              </w:rPr>
              <w:t>务方合同，并追究的服务方法律责任。</w:t>
            </w:r>
          </w:p>
        </w:tc>
      </w:tr>
      <w:tr w14:paraId="0386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512" w:type="dxa"/>
            <w:gridSpan w:val="3"/>
            <w:vAlign w:val="top"/>
          </w:tcPr>
          <w:p w14:paraId="06DA09F0">
            <w:pPr>
              <w:pStyle w:val="7"/>
              <w:spacing w:before="29" w:line="224" w:lineRule="auto"/>
              <w:ind w:left="121" w:right="122" w:hanging="2"/>
              <w:rPr>
                <w:sz w:val="21"/>
                <w:szCs w:val="21"/>
              </w:rPr>
            </w:pPr>
            <w:r>
              <w:rPr>
                <w:b/>
                <w:bCs/>
                <w:spacing w:val="-2"/>
                <w:sz w:val="21"/>
                <w:szCs w:val="21"/>
              </w:rPr>
              <w:t>二、满意度评价（考评内容从第三方满意度调查、月度满意度调查及临床科室反映所得，由总务科汇</w:t>
            </w:r>
            <w:r>
              <w:rPr>
                <w:spacing w:val="14"/>
                <w:sz w:val="21"/>
                <w:szCs w:val="21"/>
              </w:rPr>
              <w:t xml:space="preserve"> </w:t>
            </w:r>
            <w:r>
              <w:rPr>
                <w:b/>
                <w:bCs/>
                <w:spacing w:val="-9"/>
                <w:sz w:val="21"/>
                <w:szCs w:val="21"/>
              </w:rPr>
              <w:t>总）</w:t>
            </w:r>
          </w:p>
        </w:tc>
      </w:tr>
      <w:tr w14:paraId="4C843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69" w:type="dxa"/>
            <w:vAlign w:val="top"/>
          </w:tcPr>
          <w:p w14:paraId="76C4EDD6">
            <w:pPr>
              <w:spacing w:line="268" w:lineRule="auto"/>
              <w:rPr>
                <w:rFonts w:ascii="Arial"/>
                <w:sz w:val="21"/>
              </w:rPr>
            </w:pPr>
          </w:p>
          <w:p w14:paraId="44F87ABB">
            <w:pPr>
              <w:pStyle w:val="7"/>
              <w:spacing w:before="68" w:line="183" w:lineRule="auto"/>
              <w:ind w:left="302"/>
              <w:rPr>
                <w:sz w:val="21"/>
                <w:szCs w:val="21"/>
              </w:rPr>
            </w:pPr>
            <w:r>
              <w:rPr>
                <w:sz w:val="21"/>
                <w:szCs w:val="21"/>
              </w:rPr>
              <w:t>1</w:t>
            </w:r>
          </w:p>
        </w:tc>
        <w:tc>
          <w:tcPr>
            <w:tcW w:w="4304" w:type="dxa"/>
            <w:vAlign w:val="top"/>
          </w:tcPr>
          <w:p w14:paraId="065D44AA">
            <w:pPr>
              <w:pStyle w:val="7"/>
              <w:spacing w:before="31" w:line="228" w:lineRule="auto"/>
              <w:ind w:left="111" w:right="200"/>
              <w:jc w:val="both"/>
              <w:rPr>
                <w:sz w:val="21"/>
                <w:szCs w:val="21"/>
              </w:rPr>
            </w:pPr>
            <w:r>
              <w:rPr>
                <w:spacing w:val="-1"/>
                <w:sz w:val="21"/>
                <w:szCs w:val="21"/>
              </w:rPr>
              <w:t>在政府相关部门或社会第三方进行的满意度</w:t>
            </w:r>
            <w:r>
              <w:rPr>
                <w:spacing w:val="14"/>
                <w:sz w:val="21"/>
                <w:szCs w:val="21"/>
              </w:rPr>
              <w:t xml:space="preserve"> </w:t>
            </w:r>
            <w:r>
              <w:rPr>
                <w:spacing w:val="-1"/>
                <w:sz w:val="21"/>
                <w:szCs w:val="21"/>
              </w:rPr>
              <w:t>测评中，后勤水电管理服务项目满意度整体</w:t>
            </w:r>
            <w:r>
              <w:rPr>
                <w:spacing w:val="13"/>
                <w:sz w:val="21"/>
                <w:szCs w:val="21"/>
              </w:rPr>
              <w:t xml:space="preserve"> </w:t>
            </w:r>
            <w:r>
              <w:rPr>
                <w:spacing w:val="-3"/>
                <w:sz w:val="21"/>
                <w:szCs w:val="21"/>
              </w:rPr>
              <w:t>应高于</w:t>
            </w:r>
            <w:r>
              <w:rPr>
                <w:spacing w:val="-44"/>
                <w:sz w:val="21"/>
                <w:szCs w:val="21"/>
              </w:rPr>
              <w:t xml:space="preserve"> </w:t>
            </w:r>
            <w:r>
              <w:rPr>
                <w:spacing w:val="-3"/>
                <w:sz w:val="21"/>
                <w:szCs w:val="21"/>
              </w:rPr>
              <w:t>85%及以上。</w:t>
            </w:r>
          </w:p>
        </w:tc>
        <w:tc>
          <w:tcPr>
            <w:tcW w:w="4539" w:type="dxa"/>
            <w:vAlign w:val="top"/>
          </w:tcPr>
          <w:p w14:paraId="5397DA52">
            <w:pPr>
              <w:pStyle w:val="7"/>
              <w:spacing w:before="303" w:line="221" w:lineRule="auto"/>
              <w:ind w:left="113"/>
              <w:rPr>
                <w:sz w:val="21"/>
                <w:szCs w:val="21"/>
              </w:rPr>
            </w:pPr>
            <w:r>
              <w:rPr>
                <w:spacing w:val="-4"/>
                <w:sz w:val="21"/>
                <w:szCs w:val="21"/>
              </w:rPr>
              <w:t>低于</w:t>
            </w:r>
            <w:r>
              <w:rPr>
                <w:spacing w:val="-39"/>
                <w:sz w:val="21"/>
                <w:szCs w:val="21"/>
              </w:rPr>
              <w:t xml:space="preserve"> </w:t>
            </w:r>
            <w:r>
              <w:rPr>
                <w:spacing w:val="-4"/>
                <w:sz w:val="21"/>
                <w:szCs w:val="21"/>
              </w:rPr>
              <w:t>85%每一个点扣</w:t>
            </w:r>
            <w:r>
              <w:rPr>
                <w:spacing w:val="-31"/>
                <w:sz w:val="21"/>
                <w:szCs w:val="21"/>
              </w:rPr>
              <w:t xml:space="preserve"> </w:t>
            </w:r>
            <w:r>
              <w:rPr>
                <w:spacing w:val="-4"/>
                <w:sz w:val="21"/>
                <w:szCs w:val="21"/>
              </w:rPr>
              <w:t>100</w:t>
            </w:r>
            <w:r>
              <w:rPr>
                <w:spacing w:val="-44"/>
                <w:sz w:val="21"/>
                <w:szCs w:val="21"/>
              </w:rPr>
              <w:t xml:space="preserve"> </w:t>
            </w:r>
            <w:r>
              <w:rPr>
                <w:spacing w:val="-4"/>
                <w:sz w:val="21"/>
                <w:szCs w:val="21"/>
              </w:rPr>
              <w:t>分。</w:t>
            </w:r>
          </w:p>
        </w:tc>
      </w:tr>
      <w:tr w14:paraId="231D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669" w:type="dxa"/>
            <w:vAlign w:val="top"/>
          </w:tcPr>
          <w:p w14:paraId="5AB98629">
            <w:pPr>
              <w:spacing w:line="270" w:lineRule="auto"/>
              <w:rPr>
                <w:rFonts w:ascii="Arial"/>
                <w:sz w:val="21"/>
              </w:rPr>
            </w:pPr>
          </w:p>
          <w:p w14:paraId="76445676">
            <w:pPr>
              <w:spacing w:line="271" w:lineRule="auto"/>
              <w:rPr>
                <w:rFonts w:ascii="Arial"/>
                <w:sz w:val="21"/>
              </w:rPr>
            </w:pPr>
          </w:p>
          <w:p w14:paraId="058C0422">
            <w:pPr>
              <w:spacing w:line="271" w:lineRule="auto"/>
              <w:rPr>
                <w:rFonts w:ascii="Arial"/>
                <w:sz w:val="21"/>
              </w:rPr>
            </w:pPr>
          </w:p>
          <w:p w14:paraId="3BC47D79">
            <w:pPr>
              <w:spacing w:line="271" w:lineRule="auto"/>
              <w:rPr>
                <w:rFonts w:ascii="Arial"/>
                <w:sz w:val="21"/>
              </w:rPr>
            </w:pPr>
          </w:p>
          <w:p w14:paraId="610EA402">
            <w:pPr>
              <w:pStyle w:val="7"/>
              <w:spacing w:before="69" w:line="182" w:lineRule="auto"/>
              <w:ind w:left="289"/>
              <w:rPr>
                <w:sz w:val="21"/>
                <w:szCs w:val="21"/>
              </w:rPr>
            </w:pPr>
            <w:r>
              <w:rPr>
                <w:sz w:val="21"/>
                <w:szCs w:val="21"/>
              </w:rPr>
              <w:t>2</w:t>
            </w:r>
          </w:p>
        </w:tc>
        <w:tc>
          <w:tcPr>
            <w:tcW w:w="4304" w:type="dxa"/>
            <w:vAlign w:val="top"/>
          </w:tcPr>
          <w:p w14:paraId="693173E3">
            <w:pPr>
              <w:spacing w:line="304" w:lineRule="auto"/>
              <w:rPr>
                <w:rFonts w:ascii="Arial"/>
                <w:sz w:val="21"/>
              </w:rPr>
            </w:pPr>
          </w:p>
          <w:p w14:paraId="24B774D4">
            <w:pPr>
              <w:spacing w:line="304" w:lineRule="auto"/>
              <w:rPr>
                <w:rFonts w:ascii="Arial"/>
                <w:sz w:val="21"/>
              </w:rPr>
            </w:pPr>
          </w:p>
          <w:p w14:paraId="61EBC80D">
            <w:pPr>
              <w:spacing w:line="305" w:lineRule="auto"/>
              <w:rPr>
                <w:rFonts w:ascii="Arial"/>
                <w:sz w:val="21"/>
              </w:rPr>
            </w:pPr>
          </w:p>
          <w:p w14:paraId="2C3A7047">
            <w:pPr>
              <w:pStyle w:val="7"/>
              <w:spacing w:before="68" w:line="230" w:lineRule="auto"/>
              <w:ind w:left="117" w:right="200" w:hanging="4"/>
              <w:rPr>
                <w:sz w:val="21"/>
                <w:szCs w:val="21"/>
              </w:rPr>
            </w:pPr>
            <w:r>
              <w:rPr>
                <w:spacing w:val="-3"/>
                <w:sz w:val="21"/>
                <w:szCs w:val="21"/>
              </w:rPr>
              <w:t>整体服务月平均满意度（职工）</w:t>
            </w:r>
            <w:r>
              <w:rPr>
                <w:spacing w:val="-54"/>
                <w:sz w:val="21"/>
                <w:szCs w:val="21"/>
              </w:rPr>
              <w:t xml:space="preserve"> </w:t>
            </w:r>
            <w:r>
              <w:rPr>
                <w:spacing w:val="-3"/>
                <w:sz w:val="21"/>
                <w:szCs w:val="21"/>
              </w:rPr>
              <w:t>与违约金相</w:t>
            </w:r>
            <w:r>
              <w:rPr>
                <w:sz w:val="21"/>
                <w:szCs w:val="21"/>
              </w:rPr>
              <w:t xml:space="preserve"> </w:t>
            </w:r>
            <w:r>
              <w:rPr>
                <w:spacing w:val="-10"/>
                <w:sz w:val="21"/>
                <w:szCs w:val="21"/>
              </w:rPr>
              <w:t>结合。</w:t>
            </w:r>
          </w:p>
        </w:tc>
        <w:tc>
          <w:tcPr>
            <w:tcW w:w="4539" w:type="dxa"/>
            <w:vAlign w:val="top"/>
          </w:tcPr>
          <w:p w14:paraId="1A1F0E7D">
            <w:pPr>
              <w:pStyle w:val="7"/>
              <w:spacing w:before="32" w:line="234" w:lineRule="auto"/>
              <w:ind w:left="114" w:right="171" w:firstLine="6"/>
              <w:rPr>
                <w:sz w:val="21"/>
                <w:szCs w:val="21"/>
              </w:rPr>
            </w:pPr>
            <w:r>
              <w:rPr>
                <w:spacing w:val="-1"/>
                <w:sz w:val="21"/>
                <w:szCs w:val="21"/>
              </w:rPr>
              <w:t>（1）满意度评价达到</w:t>
            </w:r>
            <w:r>
              <w:rPr>
                <w:spacing w:val="-43"/>
                <w:sz w:val="21"/>
                <w:szCs w:val="21"/>
              </w:rPr>
              <w:t xml:space="preserve"> </w:t>
            </w:r>
            <w:r>
              <w:rPr>
                <w:spacing w:val="-1"/>
                <w:sz w:val="21"/>
                <w:szCs w:val="21"/>
              </w:rPr>
              <w:t>90%及以上，可结合当月</w:t>
            </w:r>
            <w:r>
              <w:rPr>
                <w:sz w:val="21"/>
                <w:szCs w:val="21"/>
              </w:rPr>
              <w:t xml:space="preserve"> </w:t>
            </w:r>
            <w:r>
              <w:rPr>
                <w:spacing w:val="-1"/>
                <w:sz w:val="21"/>
                <w:szCs w:val="21"/>
              </w:rPr>
              <w:t>服务质量考评结果对当月因人员缺编缺岗造成</w:t>
            </w:r>
            <w:r>
              <w:rPr>
                <w:spacing w:val="16"/>
                <w:sz w:val="21"/>
                <w:szCs w:val="21"/>
              </w:rPr>
              <w:t xml:space="preserve"> </w:t>
            </w:r>
            <w:r>
              <w:rPr>
                <w:spacing w:val="-3"/>
                <w:sz w:val="21"/>
                <w:szCs w:val="21"/>
              </w:rPr>
              <w:t>的违约金比例予以减少；</w:t>
            </w:r>
          </w:p>
          <w:p w14:paraId="1781CA4B">
            <w:pPr>
              <w:pStyle w:val="7"/>
              <w:spacing w:before="17" w:line="231" w:lineRule="auto"/>
              <w:ind w:left="127" w:right="272" w:hanging="7"/>
              <w:rPr>
                <w:sz w:val="21"/>
                <w:szCs w:val="21"/>
              </w:rPr>
            </w:pPr>
            <w:r>
              <w:rPr>
                <w:spacing w:val="-2"/>
                <w:sz w:val="21"/>
                <w:szCs w:val="21"/>
              </w:rPr>
              <w:t>（2）满意度评价低于</w:t>
            </w:r>
            <w:r>
              <w:rPr>
                <w:spacing w:val="-43"/>
                <w:sz w:val="21"/>
                <w:szCs w:val="21"/>
              </w:rPr>
              <w:t xml:space="preserve"> </w:t>
            </w:r>
            <w:r>
              <w:rPr>
                <w:spacing w:val="-2"/>
                <w:sz w:val="21"/>
                <w:szCs w:val="21"/>
              </w:rPr>
              <w:t>85%-90%（不含</w:t>
            </w:r>
            <w:r>
              <w:rPr>
                <w:spacing w:val="-32"/>
                <w:sz w:val="21"/>
                <w:szCs w:val="21"/>
              </w:rPr>
              <w:t xml:space="preserve"> </w:t>
            </w:r>
            <w:r>
              <w:rPr>
                <w:spacing w:val="-2"/>
                <w:sz w:val="21"/>
                <w:szCs w:val="21"/>
              </w:rPr>
              <w:t>90%</w:t>
            </w:r>
            <w:r>
              <w:rPr>
                <w:spacing w:val="-22"/>
                <w:sz w:val="21"/>
                <w:szCs w:val="21"/>
              </w:rPr>
              <w:t>），</w:t>
            </w:r>
            <w:r>
              <w:rPr>
                <w:sz w:val="21"/>
                <w:szCs w:val="21"/>
              </w:rPr>
              <w:t xml:space="preserve"> </w:t>
            </w:r>
            <w:r>
              <w:rPr>
                <w:spacing w:val="-3"/>
                <w:sz w:val="21"/>
                <w:szCs w:val="21"/>
              </w:rPr>
              <w:t>当月因人员缺编缺岗造成的违约金为</w:t>
            </w:r>
            <w:r>
              <w:rPr>
                <w:spacing w:val="-10"/>
                <w:sz w:val="21"/>
                <w:szCs w:val="21"/>
              </w:rPr>
              <w:t xml:space="preserve"> </w:t>
            </w:r>
            <w:r>
              <w:rPr>
                <w:spacing w:val="-3"/>
                <w:sz w:val="21"/>
                <w:szCs w:val="21"/>
              </w:rPr>
              <w:t>10%；</w:t>
            </w:r>
          </w:p>
          <w:p w14:paraId="1DAC01E1">
            <w:pPr>
              <w:pStyle w:val="7"/>
              <w:spacing w:before="19" w:line="230" w:lineRule="auto"/>
              <w:ind w:left="127" w:right="272" w:hanging="7"/>
              <w:rPr>
                <w:sz w:val="21"/>
                <w:szCs w:val="21"/>
              </w:rPr>
            </w:pPr>
            <w:r>
              <w:rPr>
                <w:spacing w:val="-2"/>
                <w:sz w:val="21"/>
                <w:szCs w:val="21"/>
              </w:rPr>
              <w:t>（3）满意度评价低于</w:t>
            </w:r>
            <w:r>
              <w:rPr>
                <w:spacing w:val="-39"/>
                <w:sz w:val="21"/>
                <w:szCs w:val="21"/>
              </w:rPr>
              <w:t xml:space="preserve"> </w:t>
            </w:r>
            <w:r>
              <w:rPr>
                <w:spacing w:val="-2"/>
                <w:sz w:val="21"/>
                <w:szCs w:val="21"/>
              </w:rPr>
              <w:t>70%-85%（不含</w:t>
            </w:r>
            <w:r>
              <w:rPr>
                <w:spacing w:val="-32"/>
                <w:sz w:val="21"/>
                <w:szCs w:val="21"/>
              </w:rPr>
              <w:t xml:space="preserve"> </w:t>
            </w:r>
            <w:r>
              <w:rPr>
                <w:spacing w:val="-2"/>
                <w:sz w:val="21"/>
                <w:szCs w:val="21"/>
              </w:rPr>
              <w:t>85%</w:t>
            </w:r>
            <w:r>
              <w:rPr>
                <w:spacing w:val="-24"/>
                <w:sz w:val="21"/>
                <w:szCs w:val="21"/>
              </w:rPr>
              <w:t>），</w:t>
            </w:r>
            <w:r>
              <w:rPr>
                <w:sz w:val="21"/>
                <w:szCs w:val="21"/>
              </w:rPr>
              <w:t xml:space="preserve"> </w:t>
            </w:r>
            <w:r>
              <w:rPr>
                <w:spacing w:val="-2"/>
                <w:sz w:val="21"/>
                <w:szCs w:val="21"/>
              </w:rPr>
              <w:t>当月因人员缺编缺岗造成的违约金为</w:t>
            </w:r>
            <w:r>
              <w:rPr>
                <w:spacing w:val="-30"/>
                <w:sz w:val="21"/>
                <w:szCs w:val="21"/>
              </w:rPr>
              <w:t xml:space="preserve"> </w:t>
            </w:r>
            <w:r>
              <w:rPr>
                <w:spacing w:val="-2"/>
                <w:sz w:val="21"/>
                <w:szCs w:val="21"/>
              </w:rPr>
              <w:t>20%；</w:t>
            </w:r>
          </w:p>
          <w:p w14:paraId="623DED2F">
            <w:pPr>
              <w:pStyle w:val="7"/>
              <w:spacing w:before="22" w:line="223" w:lineRule="auto"/>
              <w:ind w:left="134" w:right="392" w:hanging="14"/>
              <w:rPr>
                <w:sz w:val="21"/>
                <w:szCs w:val="21"/>
              </w:rPr>
            </w:pPr>
            <w:r>
              <w:rPr>
                <w:spacing w:val="-2"/>
                <w:sz w:val="21"/>
                <w:szCs w:val="21"/>
              </w:rPr>
              <w:t>（4）满意度评价低于</w:t>
            </w:r>
            <w:r>
              <w:rPr>
                <w:spacing w:val="-33"/>
                <w:sz w:val="21"/>
                <w:szCs w:val="21"/>
              </w:rPr>
              <w:t xml:space="preserve"> </w:t>
            </w:r>
            <w:r>
              <w:rPr>
                <w:spacing w:val="-2"/>
                <w:sz w:val="21"/>
                <w:szCs w:val="21"/>
              </w:rPr>
              <w:t>70%，医院有权中止合</w:t>
            </w:r>
            <w:r>
              <w:rPr>
                <w:sz w:val="21"/>
                <w:szCs w:val="21"/>
              </w:rPr>
              <w:t xml:space="preserve"> </w:t>
            </w:r>
            <w:r>
              <w:rPr>
                <w:spacing w:val="-15"/>
                <w:sz w:val="21"/>
                <w:szCs w:val="21"/>
              </w:rPr>
              <w:t>同。</w:t>
            </w:r>
          </w:p>
        </w:tc>
      </w:tr>
      <w:tr w14:paraId="3A80F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12" w:type="dxa"/>
            <w:gridSpan w:val="3"/>
            <w:vAlign w:val="top"/>
          </w:tcPr>
          <w:p w14:paraId="76504A81">
            <w:pPr>
              <w:pStyle w:val="7"/>
              <w:spacing w:before="123" w:line="221" w:lineRule="auto"/>
              <w:ind w:left="116"/>
              <w:rPr>
                <w:sz w:val="21"/>
                <w:szCs w:val="21"/>
              </w:rPr>
            </w:pPr>
            <w:r>
              <w:rPr>
                <w:b/>
                <w:bCs/>
                <w:spacing w:val="-3"/>
                <w:sz w:val="21"/>
                <w:szCs w:val="21"/>
              </w:rPr>
              <w:t>三、基础管理</w:t>
            </w:r>
          </w:p>
        </w:tc>
      </w:tr>
      <w:tr w14:paraId="1062A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669" w:type="dxa"/>
            <w:vAlign w:val="top"/>
          </w:tcPr>
          <w:p w14:paraId="2A4FC933">
            <w:pPr>
              <w:spacing w:line="274" w:lineRule="auto"/>
              <w:rPr>
                <w:rFonts w:ascii="Arial"/>
                <w:sz w:val="21"/>
              </w:rPr>
            </w:pPr>
          </w:p>
          <w:p w14:paraId="7F44F6A6">
            <w:pPr>
              <w:spacing w:line="275" w:lineRule="auto"/>
              <w:rPr>
                <w:rFonts w:ascii="Arial"/>
                <w:sz w:val="21"/>
              </w:rPr>
            </w:pPr>
          </w:p>
          <w:p w14:paraId="50238386">
            <w:pPr>
              <w:pStyle w:val="7"/>
              <w:spacing w:before="68" w:line="183" w:lineRule="auto"/>
              <w:ind w:left="302"/>
              <w:rPr>
                <w:sz w:val="21"/>
                <w:szCs w:val="21"/>
              </w:rPr>
            </w:pPr>
            <w:r>
              <w:rPr>
                <w:sz w:val="21"/>
                <w:szCs w:val="21"/>
              </w:rPr>
              <w:t>1</w:t>
            </w:r>
          </w:p>
        </w:tc>
        <w:tc>
          <w:tcPr>
            <w:tcW w:w="4304" w:type="dxa"/>
            <w:vAlign w:val="top"/>
          </w:tcPr>
          <w:p w14:paraId="083CB608">
            <w:pPr>
              <w:pStyle w:val="7"/>
              <w:spacing w:before="32" w:line="233" w:lineRule="auto"/>
              <w:ind w:left="112" w:right="200"/>
              <w:rPr>
                <w:sz w:val="21"/>
                <w:szCs w:val="21"/>
              </w:rPr>
            </w:pPr>
            <w:r>
              <w:rPr>
                <w:spacing w:val="-1"/>
                <w:sz w:val="21"/>
                <w:szCs w:val="21"/>
              </w:rPr>
              <w:t>所有上岗人员应遵守院方考勤制度，上下班</w:t>
            </w:r>
            <w:r>
              <w:rPr>
                <w:spacing w:val="13"/>
                <w:sz w:val="21"/>
                <w:szCs w:val="21"/>
              </w:rPr>
              <w:t xml:space="preserve"> </w:t>
            </w:r>
            <w:r>
              <w:rPr>
                <w:spacing w:val="-1"/>
                <w:sz w:val="21"/>
                <w:szCs w:val="21"/>
              </w:rPr>
              <w:t>按时进行打卡，不迟到早退。公司应积极配</w:t>
            </w:r>
            <w:r>
              <w:rPr>
                <w:spacing w:val="13"/>
                <w:sz w:val="21"/>
                <w:szCs w:val="21"/>
              </w:rPr>
              <w:t xml:space="preserve"> </w:t>
            </w:r>
            <w:r>
              <w:rPr>
                <w:spacing w:val="-1"/>
                <w:sz w:val="21"/>
                <w:szCs w:val="21"/>
              </w:rPr>
              <w:t>合院方启用考勤系统，由院方进行实时监</w:t>
            </w:r>
          </w:p>
          <w:p w14:paraId="2350EB55">
            <w:pPr>
              <w:pStyle w:val="7"/>
              <w:spacing w:before="23" w:line="229" w:lineRule="auto"/>
              <w:ind w:left="112" w:right="200" w:firstLine="4"/>
              <w:rPr>
                <w:sz w:val="21"/>
                <w:szCs w:val="21"/>
              </w:rPr>
            </w:pPr>
            <w:r>
              <w:rPr>
                <w:spacing w:val="-1"/>
                <w:sz w:val="21"/>
                <w:szCs w:val="21"/>
              </w:rPr>
              <w:t>督、查验，考勤记录将作为每月管理费用支</w:t>
            </w:r>
            <w:r>
              <w:rPr>
                <w:spacing w:val="9"/>
                <w:sz w:val="21"/>
                <w:szCs w:val="21"/>
              </w:rPr>
              <w:t xml:space="preserve"> </w:t>
            </w:r>
            <w:r>
              <w:rPr>
                <w:spacing w:val="-3"/>
                <w:sz w:val="21"/>
                <w:szCs w:val="21"/>
              </w:rPr>
              <w:t>付的重要依据。</w:t>
            </w:r>
          </w:p>
        </w:tc>
        <w:tc>
          <w:tcPr>
            <w:tcW w:w="4539" w:type="dxa"/>
            <w:vAlign w:val="top"/>
          </w:tcPr>
          <w:p w14:paraId="007978C9">
            <w:pPr>
              <w:spacing w:line="246" w:lineRule="auto"/>
              <w:rPr>
                <w:rFonts w:ascii="Arial"/>
                <w:sz w:val="21"/>
              </w:rPr>
            </w:pPr>
          </w:p>
          <w:p w14:paraId="0BCC2FE2">
            <w:pPr>
              <w:pStyle w:val="7"/>
              <w:spacing w:before="68" w:line="233" w:lineRule="auto"/>
              <w:ind w:left="117" w:right="221" w:hanging="1"/>
              <w:jc w:val="both"/>
              <w:rPr>
                <w:sz w:val="21"/>
                <w:szCs w:val="21"/>
              </w:rPr>
            </w:pPr>
            <w:r>
              <w:rPr>
                <w:spacing w:val="-1"/>
                <w:sz w:val="21"/>
                <w:szCs w:val="21"/>
              </w:rPr>
              <w:t>上岗人员应按期打卡，每人每月报备次数不大</w:t>
            </w:r>
            <w:r>
              <w:rPr>
                <w:spacing w:val="14"/>
                <w:sz w:val="21"/>
                <w:szCs w:val="21"/>
              </w:rPr>
              <w:t xml:space="preserve"> </w:t>
            </w:r>
            <w:r>
              <w:rPr>
                <w:spacing w:val="-2"/>
                <w:sz w:val="21"/>
                <w:szCs w:val="21"/>
              </w:rPr>
              <w:t>于</w:t>
            </w:r>
            <w:r>
              <w:rPr>
                <w:spacing w:val="-34"/>
                <w:sz w:val="21"/>
                <w:szCs w:val="21"/>
              </w:rPr>
              <w:t xml:space="preserve"> </w:t>
            </w:r>
            <w:r>
              <w:rPr>
                <w:spacing w:val="-2"/>
                <w:sz w:val="21"/>
                <w:szCs w:val="21"/>
              </w:rPr>
              <w:t>3</w:t>
            </w:r>
            <w:r>
              <w:rPr>
                <w:spacing w:val="-38"/>
                <w:sz w:val="21"/>
                <w:szCs w:val="21"/>
              </w:rPr>
              <w:t xml:space="preserve"> </w:t>
            </w:r>
            <w:r>
              <w:rPr>
                <w:spacing w:val="-2"/>
                <w:sz w:val="21"/>
                <w:szCs w:val="21"/>
              </w:rPr>
              <w:t>次。未按期打卡且无报备人员，以缺编缺</w:t>
            </w:r>
            <w:r>
              <w:rPr>
                <w:sz w:val="21"/>
                <w:szCs w:val="21"/>
              </w:rPr>
              <w:t xml:space="preserve"> </w:t>
            </w:r>
            <w:r>
              <w:rPr>
                <w:spacing w:val="-3"/>
                <w:sz w:val="21"/>
                <w:szCs w:val="21"/>
              </w:rPr>
              <w:t>岗计算。</w:t>
            </w:r>
          </w:p>
        </w:tc>
      </w:tr>
      <w:tr w14:paraId="6955C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669" w:type="dxa"/>
            <w:vAlign w:val="top"/>
          </w:tcPr>
          <w:p w14:paraId="02346B46">
            <w:pPr>
              <w:spacing w:line="288" w:lineRule="auto"/>
              <w:rPr>
                <w:rFonts w:ascii="Arial"/>
                <w:sz w:val="21"/>
              </w:rPr>
            </w:pPr>
          </w:p>
          <w:p w14:paraId="2376A135">
            <w:pPr>
              <w:spacing w:line="288" w:lineRule="auto"/>
              <w:rPr>
                <w:rFonts w:ascii="Arial"/>
                <w:sz w:val="21"/>
              </w:rPr>
            </w:pPr>
          </w:p>
          <w:p w14:paraId="30B393CD">
            <w:pPr>
              <w:spacing w:line="288" w:lineRule="auto"/>
              <w:rPr>
                <w:rFonts w:ascii="Arial"/>
                <w:sz w:val="21"/>
              </w:rPr>
            </w:pPr>
          </w:p>
          <w:p w14:paraId="71CAF9B3">
            <w:pPr>
              <w:spacing w:line="288" w:lineRule="auto"/>
              <w:rPr>
                <w:rFonts w:ascii="Arial"/>
                <w:sz w:val="21"/>
              </w:rPr>
            </w:pPr>
          </w:p>
          <w:p w14:paraId="020B1615">
            <w:pPr>
              <w:pStyle w:val="7"/>
              <w:spacing w:before="69" w:line="182" w:lineRule="auto"/>
              <w:ind w:left="289"/>
              <w:rPr>
                <w:sz w:val="21"/>
                <w:szCs w:val="21"/>
              </w:rPr>
            </w:pPr>
            <w:r>
              <w:rPr>
                <w:sz w:val="21"/>
                <w:szCs w:val="21"/>
              </w:rPr>
              <w:t>2</w:t>
            </w:r>
          </w:p>
        </w:tc>
        <w:tc>
          <w:tcPr>
            <w:tcW w:w="4304" w:type="dxa"/>
            <w:vAlign w:val="top"/>
          </w:tcPr>
          <w:p w14:paraId="7B60133F">
            <w:pPr>
              <w:pStyle w:val="7"/>
              <w:spacing w:before="36" w:line="229" w:lineRule="auto"/>
              <w:ind w:left="114" w:right="200" w:firstLine="3"/>
              <w:rPr>
                <w:sz w:val="21"/>
                <w:szCs w:val="21"/>
              </w:rPr>
            </w:pPr>
            <w:r>
              <w:rPr>
                <w:spacing w:val="-1"/>
                <w:sz w:val="21"/>
                <w:szCs w:val="21"/>
              </w:rPr>
              <w:t>管理人员和专业技术人员持证上岗；员工应</w:t>
            </w:r>
            <w:r>
              <w:rPr>
                <w:spacing w:val="8"/>
                <w:sz w:val="21"/>
                <w:szCs w:val="21"/>
              </w:rPr>
              <w:t xml:space="preserve"> </w:t>
            </w:r>
            <w:r>
              <w:rPr>
                <w:spacing w:val="-1"/>
                <w:sz w:val="21"/>
                <w:szCs w:val="21"/>
              </w:rPr>
              <w:t>符合人员要求规定的学历、资质与年龄要</w:t>
            </w:r>
          </w:p>
          <w:p w14:paraId="32052D39">
            <w:pPr>
              <w:pStyle w:val="7"/>
              <w:spacing w:before="22" w:line="222" w:lineRule="auto"/>
              <w:ind w:left="114"/>
              <w:rPr>
                <w:sz w:val="21"/>
                <w:szCs w:val="21"/>
              </w:rPr>
            </w:pPr>
            <w:r>
              <w:rPr>
                <w:spacing w:val="-10"/>
                <w:sz w:val="21"/>
                <w:szCs w:val="21"/>
              </w:rPr>
              <w:t>求。</w:t>
            </w:r>
          </w:p>
          <w:p w14:paraId="6630A9B8">
            <w:pPr>
              <w:pStyle w:val="7"/>
              <w:spacing w:before="17" w:line="230" w:lineRule="auto"/>
              <w:ind w:left="115" w:right="150" w:hanging="3"/>
              <w:rPr>
                <w:sz w:val="21"/>
                <w:szCs w:val="21"/>
              </w:rPr>
            </w:pPr>
            <w:r>
              <w:rPr>
                <w:spacing w:val="-1"/>
                <w:sz w:val="21"/>
                <w:szCs w:val="21"/>
              </w:rPr>
              <w:t>每月人员离职率不超过</w:t>
            </w:r>
            <w:r>
              <w:rPr>
                <w:spacing w:val="-40"/>
                <w:sz w:val="21"/>
                <w:szCs w:val="21"/>
              </w:rPr>
              <w:t xml:space="preserve"> </w:t>
            </w:r>
            <w:r>
              <w:rPr>
                <w:spacing w:val="-1"/>
                <w:sz w:val="21"/>
                <w:szCs w:val="21"/>
              </w:rPr>
              <w:t>5%或每年人员离职率</w:t>
            </w:r>
            <w:r>
              <w:rPr>
                <w:sz w:val="21"/>
                <w:szCs w:val="21"/>
              </w:rPr>
              <w:t xml:space="preserve"> </w:t>
            </w:r>
            <w:r>
              <w:rPr>
                <w:spacing w:val="-3"/>
                <w:sz w:val="21"/>
                <w:szCs w:val="21"/>
              </w:rPr>
              <w:t>不得超过</w:t>
            </w:r>
            <w:r>
              <w:rPr>
                <w:spacing w:val="-40"/>
                <w:sz w:val="21"/>
                <w:szCs w:val="21"/>
              </w:rPr>
              <w:t xml:space="preserve"> </w:t>
            </w:r>
            <w:r>
              <w:rPr>
                <w:spacing w:val="-3"/>
                <w:sz w:val="21"/>
                <w:szCs w:val="21"/>
              </w:rPr>
              <w:t>20%。</w:t>
            </w:r>
          </w:p>
          <w:p w14:paraId="1CA567A3">
            <w:pPr>
              <w:pStyle w:val="7"/>
              <w:spacing w:before="22" w:line="221" w:lineRule="auto"/>
              <w:ind w:left="113"/>
              <w:rPr>
                <w:sz w:val="21"/>
                <w:szCs w:val="21"/>
              </w:rPr>
            </w:pPr>
            <w:r>
              <w:rPr>
                <w:spacing w:val="-1"/>
                <w:sz w:val="21"/>
                <w:szCs w:val="21"/>
              </w:rPr>
              <w:t>严禁招聘在校学生、实习生、兼职或临时</w:t>
            </w:r>
          </w:p>
          <w:p w14:paraId="4844504F">
            <w:pPr>
              <w:pStyle w:val="7"/>
              <w:spacing w:before="19" w:line="231" w:lineRule="auto"/>
              <w:ind w:left="114" w:right="200"/>
              <w:rPr>
                <w:sz w:val="21"/>
                <w:szCs w:val="21"/>
              </w:rPr>
            </w:pPr>
            <w:r>
              <w:rPr>
                <w:spacing w:val="-1"/>
                <w:sz w:val="21"/>
                <w:szCs w:val="21"/>
              </w:rPr>
              <w:t>工；院方有权要求更换服务人员、进行人员</w:t>
            </w:r>
            <w:r>
              <w:rPr>
                <w:spacing w:val="11"/>
                <w:sz w:val="21"/>
                <w:szCs w:val="21"/>
              </w:rPr>
              <w:t xml:space="preserve"> </w:t>
            </w:r>
            <w:r>
              <w:rPr>
                <w:spacing w:val="-1"/>
                <w:sz w:val="21"/>
                <w:szCs w:val="21"/>
              </w:rPr>
              <w:t>调整。乙方严禁私自新增或更换主管，更换</w:t>
            </w:r>
            <w:r>
              <w:rPr>
                <w:spacing w:val="12"/>
                <w:sz w:val="21"/>
                <w:szCs w:val="21"/>
              </w:rPr>
              <w:t xml:space="preserve"> </w:t>
            </w:r>
            <w:r>
              <w:rPr>
                <w:spacing w:val="-1"/>
                <w:sz w:val="21"/>
                <w:szCs w:val="21"/>
              </w:rPr>
              <w:t>人员需要经过甲方批准并备案；院方对员工</w:t>
            </w:r>
            <w:r>
              <w:rPr>
                <w:spacing w:val="12"/>
                <w:sz w:val="21"/>
                <w:szCs w:val="21"/>
              </w:rPr>
              <w:t xml:space="preserve"> </w:t>
            </w:r>
            <w:r>
              <w:rPr>
                <w:spacing w:val="-2"/>
                <w:sz w:val="21"/>
                <w:szCs w:val="21"/>
              </w:rPr>
              <w:t>的岗位设置具有决定权。</w:t>
            </w:r>
          </w:p>
        </w:tc>
        <w:tc>
          <w:tcPr>
            <w:tcW w:w="4539" w:type="dxa"/>
            <w:vAlign w:val="top"/>
          </w:tcPr>
          <w:p w14:paraId="778F0E9F">
            <w:pPr>
              <w:pStyle w:val="7"/>
              <w:spacing w:before="307" w:line="233" w:lineRule="auto"/>
              <w:ind w:left="118" w:right="118" w:hanging="4"/>
              <w:jc w:val="both"/>
              <w:rPr>
                <w:sz w:val="21"/>
                <w:szCs w:val="21"/>
              </w:rPr>
            </w:pPr>
            <w:r>
              <w:rPr>
                <w:spacing w:val="-2"/>
                <w:sz w:val="21"/>
                <w:szCs w:val="21"/>
              </w:rPr>
              <w:t>相关岗位未按要求持证上岗或未在</w:t>
            </w:r>
            <w:r>
              <w:rPr>
                <w:spacing w:val="-25"/>
                <w:sz w:val="21"/>
                <w:szCs w:val="21"/>
              </w:rPr>
              <w:t xml:space="preserve"> </w:t>
            </w:r>
            <w:r>
              <w:rPr>
                <w:spacing w:val="-2"/>
                <w:sz w:val="21"/>
                <w:szCs w:val="21"/>
              </w:rPr>
              <w:t>30</w:t>
            </w:r>
            <w:r>
              <w:rPr>
                <w:spacing w:val="-44"/>
                <w:sz w:val="21"/>
                <w:szCs w:val="21"/>
              </w:rPr>
              <w:t xml:space="preserve"> </w:t>
            </w:r>
            <w:r>
              <w:rPr>
                <w:spacing w:val="-2"/>
                <w:sz w:val="21"/>
                <w:szCs w:val="21"/>
              </w:rPr>
              <w:t>个自然日</w:t>
            </w:r>
            <w:r>
              <w:rPr>
                <w:sz w:val="21"/>
                <w:szCs w:val="21"/>
              </w:rPr>
              <w:t xml:space="preserve"> </w:t>
            </w:r>
            <w:r>
              <w:rPr>
                <w:spacing w:val="-1"/>
                <w:sz w:val="21"/>
                <w:szCs w:val="21"/>
              </w:rPr>
              <w:t>内送至院方备案，证件到期、员工不符合规定</w:t>
            </w:r>
            <w:r>
              <w:rPr>
                <w:spacing w:val="5"/>
                <w:sz w:val="21"/>
                <w:szCs w:val="21"/>
              </w:rPr>
              <w:t xml:space="preserve">  </w:t>
            </w:r>
            <w:r>
              <w:rPr>
                <w:spacing w:val="-1"/>
                <w:sz w:val="21"/>
                <w:szCs w:val="21"/>
              </w:rPr>
              <w:t>学历、资质、年龄要求，按缺编缺岗计算。</w:t>
            </w:r>
          </w:p>
          <w:p w14:paraId="12D915BB">
            <w:pPr>
              <w:pStyle w:val="7"/>
              <w:spacing w:before="19" w:line="231" w:lineRule="auto"/>
              <w:ind w:left="116" w:right="171" w:hanging="2"/>
              <w:rPr>
                <w:sz w:val="21"/>
                <w:szCs w:val="21"/>
              </w:rPr>
            </w:pPr>
            <w:r>
              <w:rPr>
                <w:spacing w:val="-1"/>
                <w:sz w:val="21"/>
                <w:szCs w:val="21"/>
              </w:rPr>
              <w:t>每月人员离职率超过</w:t>
            </w:r>
            <w:r>
              <w:rPr>
                <w:spacing w:val="-38"/>
                <w:sz w:val="21"/>
                <w:szCs w:val="21"/>
              </w:rPr>
              <w:t xml:space="preserve"> </w:t>
            </w:r>
            <w:r>
              <w:rPr>
                <w:spacing w:val="-1"/>
                <w:sz w:val="21"/>
                <w:szCs w:val="21"/>
              </w:rPr>
              <w:t>5%及以上或年离职率超过</w:t>
            </w:r>
            <w:r>
              <w:rPr>
                <w:sz w:val="21"/>
                <w:szCs w:val="21"/>
              </w:rPr>
              <w:t xml:space="preserve"> </w:t>
            </w:r>
            <w:r>
              <w:rPr>
                <w:spacing w:val="-3"/>
                <w:sz w:val="21"/>
                <w:szCs w:val="21"/>
              </w:rPr>
              <w:t>20%，每超过一个百分点，扣</w:t>
            </w:r>
            <w:r>
              <w:rPr>
                <w:spacing w:val="-28"/>
                <w:sz w:val="21"/>
                <w:szCs w:val="21"/>
              </w:rPr>
              <w:t xml:space="preserve"> </w:t>
            </w:r>
            <w:r>
              <w:rPr>
                <w:spacing w:val="-3"/>
                <w:sz w:val="21"/>
                <w:szCs w:val="21"/>
              </w:rPr>
              <w:t>50</w:t>
            </w:r>
            <w:r>
              <w:rPr>
                <w:spacing w:val="-44"/>
                <w:sz w:val="21"/>
                <w:szCs w:val="21"/>
              </w:rPr>
              <w:t xml:space="preserve"> </w:t>
            </w:r>
            <w:r>
              <w:rPr>
                <w:spacing w:val="-3"/>
                <w:sz w:val="21"/>
                <w:szCs w:val="21"/>
              </w:rPr>
              <w:t>分。</w:t>
            </w:r>
          </w:p>
          <w:p w14:paraId="281C4AC1">
            <w:pPr>
              <w:pStyle w:val="7"/>
              <w:spacing w:before="20" w:line="233" w:lineRule="auto"/>
              <w:ind w:left="114" w:right="221"/>
              <w:jc w:val="both"/>
              <w:rPr>
                <w:sz w:val="21"/>
                <w:szCs w:val="21"/>
              </w:rPr>
            </w:pPr>
            <w:r>
              <w:rPr>
                <w:spacing w:val="-1"/>
                <w:sz w:val="21"/>
                <w:szCs w:val="21"/>
              </w:rPr>
              <w:t>招聘在校学生、实习生、兼职、临时工或私自</w:t>
            </w:r>
            <w:r>
              <w:rPr>
                <w:spacing w:val="15"/>
                <w:sz w:val="21"/>
                <w:szCs w:val="21"/>
              </w:rPr>
              <w:t xml:space="preserve"> </w:t>
            </w:r>
            <w:r>
              <w:rPr>
                <w:spacing w:val="-1"/>
                <w:sz w:val="21"/>
                <w:szCs w:val="21"/>
              </w:rPr>
              <w:t>更换管理人员等未经院方认可的人员变动，按</w:t>
            </w:r>
            <w:r>
              <w:rPr>
                <w:spacing w:val="16"/>
                <w:sz w:val="21"/>
                <w:szCs w:val="21"/>
              </w:rPr>
              <w:t xml:space="preserve"> </w:t>
            </w:r>
            <w:r>
              <w:rPr>
                <w:spacing w:val="-3"/>
                <w:sz w:val="21"/>
                <w:szCs w:val="21"/>
              </w:rPr>
              <w:t>缺编缺岗计算。</w:t>
            </w:r>
          </w:p>
        </w:tc>
      </w:tr>
      <w:tr w14:paraId="07A1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669" w:type="dxa"/>
            <w:vAlign w:val="top"/>
          </w:tcPr>
          <w:p w14:paraId="638DFAF3">
            <w:pPr>
              <w:spacing w:line="316" w:lineRule="auto"/>
              <w:rPr>
                <w:rFonts w:ascii="Arial"/>
                <w:sz w:val="21"/>
              </w:rPr>
            </w:pPr>
          </w:p>
          <w:p w14:paraId="4FAE41A3">
            <w:pPr>
              <w:spacing w:line="317" w:lineRule="auto"/>
              <w:rPr>
                <w:rFonts w:ascii="Arial"/>
                <w:sz w:val="21"/>
              </w:rPr>
            </w:pPr>
          </w:p>
          <w:p w14:paraId="79F9B6FA">
            <w:pPr>
              <w:spacing w:line="317" w:lineRule="auto"/>
              <w:rPr>
                <w:rFonts w:ascii="Arial"/>
                <w:sz w:val="21"/>
              </w:rPr>
            </w:pPr>
          </w:p>
          <w:p w14:paraId="1823F3E9">
            <w:pPr>
              <w:pStyle w:val="7"/>
              <w:spacing w:before="68" w:line="182" w:lineRule="auto"/>
              <w:ind w:left="291"/>
              <w:rPr>
                <w:sz w:val="21"/>
                <w:szCs w:val="21"/>
              </w:rPr>
            </w:pPr>
            <w:r>
              <w:rPr>
                <w:sz w:val="21"/>
                <w:szCs w:val="21"/>
              </w:rPr>
              <w:t>3</w:t>
            </w:r>
          </w:p>
        </w:tc>
        <w:tc>
          <w:tcPr>
            <w:tcW w:w="4304" w:type="dxa"/>
            <w:vAlign w:val="top"/>
          </w:tcPr>
          <w:p w14:paraId="2DFC938E">
            <w:pPr>
              <w:pStyle w:val="7"/>
              <w:spacing w:before="36" w:line="220" w:lineRule="auto"/>
              <w:ind w:left="111"/>
              <w:rPr>
                <w:sz w:val="21"/>
                <w:szCs w:val="21"/>
              </w:rPr>
            </w:pPr>
            <w:r>
              <w:rPr>
                <w:spacing w:val="-1"/>
                <w:sz w:val="21"/>
                <w:szCs w:val="21"/>
              </w:rPr>
              <w:t>对医院后勤管理建立健全各项管理规章制</w:t>
            </w:r>
          </w:p>
          <w:p w14:paraId="2345A392">
            <w:pPr>
              <w:pStyle w:val="7"/>
              <w:spacing w:before="23" w:line="234" w:lineRule="auto"/>
              <w:ind w:left="111" w:right="200"/>
              <w:rPr>
                <w:sz w:val="21"/>
                <w:szCs w:val="21"/>
              </w:rPr>
            </w:pPr>
            <w:r>
              <w:rPr>
                <w:spacing w:val="-1"/>
                <w:sz w:val="21"/>
                <w:szCs w:val="21"/>
              </w:rPr>
              <w:t>度，各岗位职责、工作规范、工作流程和工</w:t>
            </w:r>
            <w:r>
              <w:rPr>
                <w:spacing w:val="14"/>
                <w:sz w:val="21"/>
                <w:szCs w:val="21"/>
              </w:rPr>
              <w:t xml:space="preserve"> </w:t>
            </w:r>
            <w:r>
              <w:rPr>
                <w:spacing w:val="-1"/>
                <w:sz w:val="21"/>
                <w:szCs w:val="21"/>
              </w:rPr>
              <w:t>作标准，并逐一落实。包括但不限于后勤管</w:t>
            </w:r>
            <w:r>
              <w:rPr>
                <w:spacing w:val="13"/>
                <w:sz w:val="21"/>
                <w:szCs w:val="21"/>
              </w:rPr>
              <w:t xml:space="preserve"> </w:t>
            </w:r>
            <w:r>
              <w:rPr>
                <w:spacing w:val="-1"/>
                <w:sz w:val="21"/>
                <w:szCs w:val="21"/>
              </w:rPr>
              <w:t>理相关的管理制度（岗位职责、工作规范、</w:t>
            </w:r>
            <w:r>
              <w:rPr>
                <w:spacing w:val="13"/>
                <w:sz w:val="21"/>
                <w:szCs w:val="21"/>
              </w:rPr>
              <w:t xml:space="preserve"> </w:t>
            </w:r>
            <w:r>
              <w:rPr>
                <w:spacing w:val="-1"/>
                <w:sz w:val="21"/>
                <w:szCs w:val="21"/>
              </w:rPr>
              <w:t>工作流程、工作标准）和各部门的现场监管</w:t>
            </w:r>
            <w:r>
              <w:rPr>
                <w:spacing w:val="13"/>
                <w:sz w:val="21"/>
                <w:szCs w:val="21"/>
              </w:rPr>
              <w:t xml:space="preserve"> </w:t>
            </w:r>
            <w:r>
              <w:rPr>
                <w:spacing w:val="-1"/>
                <w:sz w:val="21"/>
                <w:szCs w:val="21"/>
              </w:rPr>
              <w:t>手册、各部门服务方案、组织架构、人员录</w:t>
            </w:r>
            <w:r>
              <w:rPr>
                <w:spacing w:val="13"/>
                <w:sz w:val="21"/>
                <w:szCs w:val="21"/>
              </w:rPr>
              <w:t xml:space="preserve"> </w:t>
            </w:r>
            <w:r>
              <w:rPr>
                <w:spacing w:val="-1"/>
                <w:sz w:val="21"/>
                <w:szCs w:val="21"/>
              </w:rPr>
              <w:t>用等内容的规章制度、交接班请（休）假等</w:t>
            </w:r>
            <w:r>
              <w:rPr>
                <w:spacing w:val="13"/>
                <w:sz w:val="21"/>
                <w:szCs w:val="21"/>
              </w:rPr>
              <w:t xml:space="preserve"> </w:t>
            </w:r>
            <w:r>
              <w:rPr>
                <w:spacing w:val="-2"/>
                <w:sz w:val="21"/>
                <w:szCs w:val="21"/>
              </w:rPr>
              <w:t>登记制度、绩效考核制度等。</w:t>
            </w:r>
          </w:p>
        </w:tc>
        <w:tc>
          <w:tcPr>
            <w:tcW w:w="4539" w:type="dxa"/>
            <w:vAlign w:val="top"/>
          </w:tcPr>
          <w:p w14:paraId="71A3D716">
            <w:pPr>
              <w:spacing w:line="322" w:lineRule="auto"/>
              <w:rPr>
                <w:rFonts w:ascii="Arial"/>
                <w:sz w:val="21"/>
              </w:rPr>
            </w:pPr>
          </w:p>
          <w:p w14:paraId="48C944F6">
            <w:pPr>
              <w:spacing w:line="322" w:lineRule="auto"/>
              <w:rPr>
                <w:rFonts w:ascii="Arial"/>
                <w:sz w:val="21"/>
              </w:rPr>
            </w:pPr>
          </w:p>
          <w:p w14:paraId="6AD76D06">
            <w:pPr>
              <w:pStyle w:val="7"/>
              <w:spacing w:before="69" w:line="233" w:lineRule="auto"/>
              <w:ind w:left="116" w:right="118" w:hanging="2"/>
              <w:jc w:val="both"/>
              <w:rPr>
                <w:sz w:val="21"/>
                <w:szCs w:val="21"/>
              </w:rPr>
            </w:pPr>
            <w:r>
              <w:rPr>
                <w:spacing w:val="-1"/>
                <w:sz w:val="21"/>
                <w:szCs w:val="21"/>
              </w:rPr>
              <w:t>每发现一处未按时制定或制定不完整不规范扣</w:t>
            </w:r>
            <w:r>
              <w:rPr>
                <w:spacing w:val="8"/>
                <w:sz w:val="21"/>
                <w:szCs w:val="21"/>
              </w:rPr>
              <w:t xml:space="preserve">  </w:t>
            </w:r>
            <w:r>
              <w:rPr>
                <w:spacing w:val="-3"/>
                <w:sz w:val="21"/>
                <w:szCs w:val="21"/>
              </w:rPr>
              <w:t>1</w:t>
            </w:r>
            <w:r>
              <w:rPr>
                <w:spacing w:val="-42"/>
                <w:sz w:val="21"/>
                <w:szCs w:val="21"/>
              </w:rPr>
              <w:t xml:space="preserve"> </w:t>
            </w:r>
            <w:r>
              <w:rPr>
                <w:spacing w:val="-3"/>
                <w:sz w:val="21"/>
                <w:szCs w:val="21"/>
              </w:rPr>
              <w:t>分；制度未执行扣</w:t>
            </w:r>
            <w:r>
              <w:rPr>
                <w:spacing w:val="-31"/>
                <w:sz w:val="21"/>
                <w:szCs w:val="21"/>
              </w:rPr>
              <w:t xml:space="preserve"> </w:t>
            </w:r>
            <w:r>
              <w:rPr>
                <w:spacing w:val="-3"/>
                <w:sz w:val="21"/>
                <w:szCs w:val="21"/>
              </w:rPr>
              <w:t>1</w:t>
            </w:r>
            <w:r>
              <w:rPr>
                <w:spacing w:val="-41"/>
                <w:sz w:val="21"/>
                <w:szCs w:val="21"/>
              </w:rPr>
              <w:t xml:space="preserve"> </w:t>
            </w:r>
            <w:r>
              <w:rPr>
                <w:spacing w:val="-3"/>
                <w:sz w:val="21"/>
                <w:szCs w:val="21"/>
              </w:rPr>
              <w:t>分；制度未据实更新扣</w:t>
            </w:r>
            <w:r>
              <w:rPr>
                <w:spacing w:val="-41"/>
                <w:sz w:val="21"/>
                <w:szCs w:val="21"/>
              </w:rPr>
              <w:t xml:space="preserve"> </w:t>
            </w:r>
            <w:r>
              <w:rPr>
                <w:spacing w:val="-3"/>
                <w:sz w:val="21"/>
                <w:szCs w:val="21"/>
              </w:rPr>
              <w:t>2</w:t>
            </w:r>
            <w:r>
              <w:rPr>
                <w:sz w:val="21"/>
                <w:szCs w:val="21"/>
              </w:rPr>
              <w:t xml:space="preserve"> </w:t>
            </w:r>
            <w:r>
              <w:rPr>
                <w:spacing w:val="-10"/>
                <w:sz w:val="21"/>
                <w:szCs w:val="21"/>
              </w:rPr>
              <w:t>分。</w:t>
            </w:r>
          </w:p>
        </w:tc>
      </w:tr>
      <w:tr w14:paraId="0FBB8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9" w:type="dxa"/>
            <w:vAlign w:val="top"/>
          </w:tcPr>
          <w:p w14:paraId="1DDFFCE8">
            <w:pPr>
              <w:spacing w:line="274" w:lineRule="auto"/>
              <w:rPr>
                <w:rFonts w:ascii="Arial"/>
                <w:sz w:val="21"/>
              </w:rPr>
            </w:pPr>
          </w:p>
          <w:p w14:paraId="3A04E6E7">
            <w:pPr>
              <w:pStyle w:val="7"/>
              <w:spacing w:before="68" w:line="182" w:lineRule="auto"/>
              <w:ind w:left="286"/>
              <w:rPr>
                <w:sz w:val="21"/>
                <w:szCs w:val="21"/>
              </w:rPr>
            </w:pPr>
            <w:r>
              <w:rPr>
                <w:sz w:val="21"/>
                <w:szCs w:val="21"/>
              </w:rPr>
              <w:t>4</w:t>
            </w:r>
          </w:p>
        </w:tc>
        <w:tc>
          <w:tcPr>
            <w:tcW w:w="4304" w:type="dxa"/>
            <w:vAlign w:val="top"/>
          </w:tcPr>
          <w:p w14:paraId="25C97A55">
            <w:pPr>
              <w:pStyle w:val="7"/>
              <w:spacing w:before="36" w:line="229" w:lineRule="auto"/>
              <w:ind w:left="112" w:right="231" w:firstLine="2"/>
              <w:jc w:val="both"/>
              <w:rPr>
                <w:sz w:val="21"/>
                <w:szCs w:val="21"/>
              </w:rPr>
            </w:pPr>
            <w:r>
              <w:rPr>
                <w:spacing w:val="-2"/>
                <w:sz w:val="21"/>
                <w:szCs w:val="21"/>
              </w:rPr>
              <w:t>建立日常管理档案，包括各部门技术要求、</w:t>
            </w:r>
            <w:r>
              <w:rPr>
                <w:sz w:val="21"/>
                <w:szCs w:val="21"/>
              </w:rPr>
              <w:t xml:space="preserve"> </w:t>
            </w:r>
            <w:r>
              <w:rPr>
                <w:spacing w:val="-2"/>
                <w:sz w:val="21"/>
                <w:szCs w:val="21"/>
              </w:rPr>
              <w:t>培训资料、设备设施台账、工作计划、周</w:t>
            </w:r>
            <w:r>
              <w:rPr>
                <w:spacing w:val="2"/>
                <w:sz w:val="21"/>
                <w:szCs w:val="21"/>
              </w:rPr>
              <w:t xml:space="preserve">   </w:t>
            </w:r>
            <w:r>
              <w:rPr>
                <w:spacing w:val="-1"/>
                <w:sz w:val="21"/>
                <w:szCs w:val="21"/>
              </w:rPr>
              <w:t>检、日常巡检记录等。</w:t>
            </w:r>
          </w:p>
        </w:tc>
        <w:tc>
          <w:tcPr>
            <w:tcW w:w="4539" w:type="dxa"/>
            <w:vAlign w:val="top"/>
          </w:tcPr>
          <w:p w14:paraId="07464A64">
            <w:pPr>
              <w:pStyle w:val="7"/>
              <w:spacing w:before="172" w:line="231" w:lineRule="auto"/>
              <w:ind w:left="137" w:right="222" w:hanging="23"/>
              <w:rPr>
                <w:sz w:val="21"/>
                <w:szCs w:val="21"/>
              </w:rPr>
            </w:pPr>
            <w:r>
              <w:rPr>
                <w:spacing w:val="-2"/>
                <w:sz w:val="21"/>
                <w:szCs w:val="21"/>
              </w:rPr>
              <w:t>缺少一项，扣</w:t>
            </w:r>
            <w:r>
              <w:rPr>
                <w:spacing w:val="-25"/>
                <w:sz w:val="21"/>
                <w:szCs w:val="21"/>
              </w:rPr>
              <w:t xml:space="preserve"> </w:t>
            </w:r>
            <w:r>
              <w:rPr>
                <w:spacing w:val="-2"/>
                <w:sz w:val="21"/>
                <w:szCs w:val="21"/>
              </w:rPr>
              <w:t>1</w:t>
            </w:r>
            <w:r>
              <w:rPr>
                <w:spacing w:val="-44"/>
                <w:sz w:val="21"/>
                <w:szCs w:val="21"/>
              </w:rPr>
              <w:t xml:space="preserve"> </w:t>
            </w:r>
            <w:r>
              <w:rPr>
                <w:spacing w:val="-2"/>
                <w:sz w:val="21"/>
                <w:szCs w:val="21"/>
              </w:rPr>
              <w:t>分；资料未及时更新一个月及</w:t>
            </w:r>
            <w:r>
              <w:rPr>
                <w:sz w:val="21"/>
                <w:szCs w:val="21"/>
              </w:rPr>
              <w:t xml:space="preserve"> </w:t>
            </w:r>
            <w:r>
              <w:rPr>
                <w:spacing w:val="-9"/>
                <w:sz w:val="21"/>
                <w:szCs w:val="21"/>
              </w:rPr>
              <w:t>以上，扣</w:t>
            </w:r>
            <w:r>
              <w:rPr>
                <w:spacing w:val="-39"/>
                <w:sz w:val="21"/>
                <w:szCs w:val="21"/>
              </w:rPr>
              <w:t xml:space="preserve"> </w:t>
            </w:r>
            <w:r>
              <w:rPr>
                <w:spacing w:val="-9"/>
                <w:sz w:val="21"/>
                <w:szCs w:val="21"/>
              </w:rPr>
              <w:t>2</w:t>
            </w:r>
            <w:r>
              <w:rPr>
                <w:spacing w:val="-44"/>
                <w:sz w:val="21"/>
                <w:szCs w:val="21"/>
              </w:rPr>
              <w:t xml:space="preserve"> </w:t>
            </w:r>
            <w:r>
              <w:rPr>
                <w:spacing w:val="-9"/>
                <w:sz w:val="21"/>
                <w:szCs w:val="21"/>
              </w:rPr>
              <w:t>分。</w:t>
            </w:r>
          </w:p>
        </w:tc>
      </w:tr>
    </w:tbl>
    <w:p w14:paraId="45B0A72A">
      <w:pPr>
        <w:rPr>
          <w:rFonts w:ascii="Arial"/>
          <w:sz w:val="21"/>
        </w:rPr>
      </w:pPr>
    </w:p>
    <w:p w14:paraId="6AA01385">
      <w:pPr>
        <w:rPr>
          <w:rFonts w:ascii="Arial" w:hAnsi="Arial" w:eastAsia="Arial" w:cs="Arial"/>
          <w:sz w:val="21"/>
          <w:szCs w:val="21"/>
        </w:rPr>
        <w:sectPr>
          <w:pgSz w:w="11907" w:h="16839"/>
          <w:pgMar w:top="1431" w:right="1193" w:bottom="400" w:left="1195" w:header="0" w:footer="0" w:gutter="0"/>
          <w:cols w:space="720" w:num="1"/>
        </w:sectPr>
      </w:pPr>
    </w:p>
    <w:p w14:paraId="33E0D31E">
      <w:pPr>
        <w:spacing w:line="91" w:lineRule="auto"/>
        <w:rPr>
          <w:rFonts w:ascii="Arial"/>
          <w:sz w:val="2"/>
        </w:rPr>
      </w:pPr>
    </w:p>
    <w:tbl>
      <w:tblPr>
        <w:tblStyle w:val="6"/>
        <w:tblW w:w="9510" w:type="dxa"/>
        <w:tblInd w:w="-5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4325"/>
        <w:gridCol w:w="4529"/>
      </w:tblGrid>
      <w:tr w14:paraId="2F585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656" w:type="dxa"/>
            <w:vAlign w:val="top"/>
          </w:tcPr>
          <w:p w14:paraId="528F9D44">
            <w:pPr>
              <w:spacing w:line="271" w:lineRule="auto"/>
              <w:rPr>
                <w:rFonts w:ascii="Arial"/>
                <w:sz w:val="21"/>
              </w:rPr>
            </w:pPr>
          </w:p>
          <w:p w14:paraId="784C5850">
            <w:pPr>
              <w:spacing w:line="271" w:lineRule="auto"/>
              <w:rPr>
                <w:rFonts w:ascii="Arial"/>
                <w:sz w:val="21"/>
              </w:rPr>
            </w:pPr>
          </w:p>
          <w:p w14:paraId="34DCDD17">
            <w:pPr>
              <w:spacing w:line="271" w:lineRule="auto"/>
              <w:rPr>
                <w:rFonts w:ascii="Arial"/>
                <w:sz w:val="21"/>
              </w:rPr>
            </w:pPr>
          </w:p>
          <w:p w14:paraId="7BC3C343">
            <w:pPr>
              <w:spacing w:line="272" w:lineRule="auto"/>
              <w:rPr>
                <w:rFonts w:ascii="Arial"/>
                <w:sz w:val="21"/>
              </w:rPr>
            </w:pPr>
          </w:p>
          <w:p w14:paraId="7CE46A8A">
            <w:pPr>
              <w:pStyle w:val="7"/>
              <w:spacing w:before="69" w:line="181" w:lineRule="auto"/>
              <w:ind w:left="291"/>
              <w:rPr>
                <w:sz w:val="21"/>
                <w:szCs w:val="21"/>
              </w:rPr>
            </w:pPr>
            <w:r>
              <w:rPr>
                <w:sz w:val="21"/>
                <w:szCs w:val="21"/>
              </w:rPr>
              <w:t>5</w:t>
            </w:r>
          </w:p>
        </w:tc>
        <w:tc>
          <w:tcPr>
            <w:tcW w:w="4325" w:type="dxa"/>
            <w:vAlign w:val="top"/>
          </w:tcPr>
          <w:p w14:paraId="706198C8">
            <w:pPr>
              <w:pStyle w:val="7"/>
              <w:spacing w:before="35" w:line="233" w:lineRule="auto"/>
              <w:ind w:left="114" w:right="200" w:firstLine="4"/>
              <w:rPr>
                <w:sz w:val="21"/>
                <w:szCs w:val="21"/>
              </w:rPr>
            </w:pPr>
            <w:r>
              <w:rPr>
                <w:spacing w:val="-1"/>
                <w:sz w:val="21"/>
                <w:szCs w:val="21"/>
              </w:rPr>
              <w:t>（1）所有员工入职前必须购买相应保险方</w:t>
            </w:r>
            <w:r>
              <w:rPr>
                <w:spacing w:val="3"/>
                <w:sz w:val="21"/>
                <w:szCs w:val="21"/>
              </w:rPr>
              <w:t xml:space="preserve">  </w:t>
            </w:r>
            <w:r>
              <w:rPr>
                <w:spacing w:val="-1"/>
                <w:sz w:val="21"/>
                <w:szCs w:val="21"/>
              </w:rPr>
              <w:t>可上岗，需按照院感要求安排疫苗接种，服</w:t>
            </w:r>
            <w:r>
              <w:rPr>
                <w:spacing w:val="12"/>
                <w:sz w:val="21"/>
                <w:szCs w:val="21"/>
              </w:rPr>
              <w:t xml:space="preserve"> </w:t>
            </w:r>
            <w:r>
              <w:rPr>
                <w:spacing w:val="-2"/>
                <w:sz w:val="21"/>
                <w:szCs w:val="21"/>
              </w:rPr>
              <w:t>务期间需按院感要求补种/定期接种疫苗。</w:t>
            </w:r>
          </w:p>
          <w:p w14:paraId="55C13F77">
            <w:pPr>
              <w:pStyle w:val="7"/>
              <w:spacing w:before="21" w:line="234" w:lineRule="auto"/>
              <w:ind w:left="113" w:right="200" w:firstLine="5"/>
              <w:rPr>
                <w:sz w:val="21"/>
                <w:szCs w:val="21"/>
              </w:rPr>
            </w:pPr>
            <w:r>
              <w:rPr>
                <w:spacing w:val="-1"/>
                <w:sz w:val="21"/>
                <w:szCs w:val="21"/>
              </w:rPr>
              <w:t>（2）新入职员工必须进行体检，老员工至</w:t>
            </w:r>
            <w:r>
              <w:rPr>
                <w:spacing w:val="3"/>
                <w:sz w:val="21"/>
                <w:szCs w:val="21"/>
              </w:rPr>
              <w:t xml:space="preserve">  </w:t>
            </w:r>
            <w:r>
              <w:rPr>
                <w:spacing w:val="-1"/>
                <w:sz w:val="21"/>
                <w:szCs w:val="21"/>
              </w:rPr>
              <w:t>少每年进行一次体检，特殊岗位按要求执行</w:t>
            </w:r>
            <w:r>
              <w:rPr>
                <w:spacing w:val="13"/>
                <w:sz w:val="21"/>
                <w:szCs w:val="21"/>
              </w:rPr>
              <w:t xml:space="preserve"> </w:t>
            </w:r>
            <w:r>
              <w:rPr>
                <w:spacing w:val="-1"/>
                <w:sz w:val="21"/>
                <w:szCs w:val="21"/>
              </w:rPr>
              <w:t>（医疗废物接触人员需要建立健康档案，内</w:t>
            </w:r>
            <w:r>
              <w:rPr>
                <w:spacing w:val="13"/>
                <w:sz w:val="21"/>
                <w:szCs w:val="21"/>
              </w:rPr>
              <w:t xml:space="preserve"> </w:t>
            </w:r>
            <w:r>
              <w:rPr>
                <w:spacing w:val="-1"/>
                <w:sz w:val="21"/>
                <w:szCs w:val="21"/>
              </w:rPr>
              <w:t>容包括</w:t>
            </w:r>
            <w:r>
              <w:rPr>
                <w:spacing w:val="-42"/>
                <w:sz w:val="21"/>
                <w:szCs w:val="21"/>
              </w:rPr>
              <w:t xml:space="preserve"> </w:t>
            </w:r>
            <w:r>
              <w:rPr>
                <w:spacing w:val="-1"/>
                <w:sz w:val="21"/>
                <w:szCs w:val="21"/>
              </w:rPr>
              <w:t>GPT、HBsAg、HCV、HIV、RPR</w:t>
            </w:r>
            <w:r>
              <w:rPr>
                <w:spacing w:val="-42"/>
                <w:sz w:val="21"/>
                <w:szCs w:val="21"/>
              </w:rPr>
              <w:t xml:space="preserve"> </w:t>
            </w:r>
            <w:r>
              <w:rPr>
                <w:spacing w:val="-1"/>
                <w:sz w:val="21"/>
                <w:szCs w:val="21"/>
              </w:rPr>
              <w:t>等检查</w:t>
            </w:r>
            <w:r>
              <w:rPr>
                <w:sz w:val="21"/>
                <w:szCs w:val="21"/>
              </w:rPr>
              <w:t xml:space="preserve"> 项目</w:t>
            </w:r>
            <w:r>
              <w:rPr>
                <w:spacing w:val="-3"/>
                <w:sz w:val="21"/>
                <w:szCs w:val="21"/>
              </w:rPr>
              <w:t>），</w:t>
            </w:r>
            <w:r>
              <w:rPr>
                <w:sz w:val="21"/>
                <w:szCs w:val="21"/>
              </w:rPr>
              <w:t xml:space="preserve">确保员工身体健康。有形象要求的 </w:t>
            </w:r>
            <w:r>
              <w:rPr>
                <w:spacing w:val="-1"/>
                <w:sz w:val="21"/>
                <w:szCs w:val="21"/>
              </w:rPr>
              <w:t>岗位，必须达到要求。</w:t>
            </w:r>
          </w:p>
        </w:tc>
        <w:tc>
          <w:tcPr>
            <w:tcW w:w="4529" w:type="dxa"/>
            <w:vAlign w:val="top"/>
          </w:tcPr>
          <w:p w14:paraId="4F3B91D4">
            <w:pPr>
              <w:spacing w:line="260" w:lineRule="auto"/>
              <w:rPr>
                <w:rFonts w:ascii="Arial"/>
                <w:sz w:val="21"/>
              </w:rPr>
            </w:pPr>
          </w:p>
          <w:p w14:paraId="0B6521AA">
            <w:pPr>
              <w:spacing w:line="260" w:lineRule="auto"/>
              <w:rPr>
                <w:rFonts w:ascii="Arial"/>
                <w:sz w:val="21"/>
              </w:rPr>
            </w:pPr>
          </w:p>
          <w:p w14:paraId="0D050F89">
            <w:pPr>
              <w:spacing w:line="261" w:lineRule="auto"/>
              <w:rPr>
                <w:rFonts w:ascii="Arial"/>
                <w:sz w:val="21"/>
              </w:rPr>
            </w:pPr>
          </w:p>
          <w:p w14:paraId="1DD11628">
            <w:pPr>
              <w:pStyle w:val="7"/>
              <w:spacing w:before="68" w:line="229" w:lineRule="auto"/>
              <w:ind w:left="115" w:right="222" w:firstLine="2"/>
              <w:rPr>
                <w:sz w:val="21"/>
                <w:szCs w:val="21"/>
              </w:rPr>
            </w:pPr>
            <w:r>
              <w:rPr>
                <w:spacing w:val="-1"/>
                <w:sz w:val="21"/>
                <w:szCs w:val="21"/>
              </w:rPr>
              <w:t>未按要求购买保险、未按要求注射疫苗、未按</w:t>
            </w:r>
            <w:r>
              <w:rPr>
                <w:spacing w:val="12"/>
                <w:sz w:val="21"/>
                <w:szCs w:val="21"/>
              </w:rPr>
              <w:t xml:space="preserve"> </w:t>
            </w:r>
            <w:r>
              <w:rPr>
                <w:spacing w:val="-1"/>
                <w:sz w:val="21"/>
                <w:szCs w:val="21"/>
              </w:rPr>
              <w:t>要求体检或体检不合格，超过三例，一例扣</w:t>
            </w:r>
          </w:p>
          <w:p w14:paraId="19FC3C39">
            <w:pPr>
              <w:pStyle w:val="7"/>
              <w:spacing w:before="22" w:line="221" w:lineRule="auto"/>
              <w:ind w:left="116"/>
              <w:rPr>
                <w:sz w:val="21"/>
                <w:szCs w:val="21"/>
              </w:rPr>
            </w:pPr>
            <w:r>
              <w:rPr>
                <w:spacing w:val="-2"/>
                <w:sz w:val="21"/>
                <w:szCs w:val="21"/>
              </w:rPr>
              <w:t>0.5</w:t>
            </w:r>
            <w:r>
              <w:rPr>
                <w:spacing w:val="-36"/>
                <w:sz w:val="21"/>
                <w:szCs w:val="21"/>
              </w:rPr>
              <w:t xml:space="preserve"> </w:t>
            </w:r>
            <w:r>
              <w:rPr>
                <w:spacing w:val="-2"/>
                <w:sz w:val="21"/>
                <w:szCs w:val="21"/>
              </w:rPr>
              <w:t>分，造成严重事故责任由乙方承担。</w:t>
            </w:r>
          </w:p>
        </w:tc>
      </w:tr>
      <w:tr w14:paraId="14759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656" w:type="dxa"/>
            <w:vAlign w:val="top"/>
          </w:tcPr>
          <w:p w14:paraId="3E095A66">
            <w:pPr>
              <w:spacing w:line="270" w:lineRule="auto"/>
              <w:rPr>
                <w:rFonts w:ascii="Arial"/>
                <w:sz w:val="21"/>
              </w:rPr>
            </w:pPr>
          </w:p>
          <w:p w14:paraId="367CC9B1">
            <w:pPr>
              <w:spacing w:line="270" w:lineRule="auto"/>
              <w:rPr>
                <w:rFonts w:ascii="Arial"/>
                <w:sz w:val="21"/>
              </w:rPr>
            </w:pPr>
          </w:p>
          <w:p w14:paraId="4EF4FA8D">
            <w:pPr>
              <w:spacing w:line="271" w:lineRule="auto"/>
              <w:rPr>
                <w:rFonts w:ascii="Arial"/>
                <w:sz w:val="21"/>
              </w:rPr>
            </w:pPr>
          </w:p>
          <w:p w14:paraId="19CE51E0">
            <w:pPr>
              <w:pStyle w:val="7"/>
              <w:spacing w:before="68" w:line="182" w:lineRule="auto"/>
              <w:ind w:left="288"/>
              <w:rPr>
                <w:sz w:val="21"/>
                <w:szCs w:val="21"/>
              </w:rPr>
            </w:pPr>
            <w:r>
              <w:rPr>
                <w:sz w:val="21"/>
                <w:szCs w:val="21"/>
              </w:rPr>
              <w:t>6</w:t>
            </w:r>
          </w:p>
        </w:tc>
        <w:tc>
          <w:tcPr>
            <w:tcW w:w="4325" w:type="dxa"/>
            <w:vAlign w:val="top"/>
          </w:tcPr>
          <w:p w14:paraId="2F113FAD">
            <w:pPr>
              <w:pStyle w:val="7"/>
              <w:spacing w:before="34" w:line="236" w:lineRule="auto"/>
              <w:ind w:left="112" w:right="200"/>
              <w:rPr>
                <w:sz w:val="21"/>
                <w:szCs w:val="21"/>
              </w:rPr>
            </w:pPr>
            <w:r>
              <w:rPr>
                <w:spacing w:val="-1"/>
                <w:sz w:val="21"/>
                <w:szCs w:val="21"/>
              </w:rPr>
              <w:t>严格遵守劳动纪律，上班时间着工服、礼貌</w:t>
            </w:r>
            <w:r>
              <w:rPr>
                <w:spacing w:val="13"/>
                <w:sz w:val="21"/>
                <w:szCs w:val="21"/>
              </w:rPr>
              <w:t xml:space="preserve"> </w:t>
            </w:r>
            <w:r>
              <w:rPr>
                <w:spacing w:val="-1"/>
                <w:sz w:val="21"/>
                <w:szCs w:val="21"/>
              </w:rPr>
              <w:t>服务、熟悉并严格执行岗位职责，不迟到，</w:t>
            </w:r>
            <w:r>
              <w:rPr>
                <w:spacing w:val="13"/>
                <w:sz w:val="21"/>
                <w:szCs w:val="21"/>
              </w:rPr>
              <w:t xml:space="preserve"> </w:t>
            </w:r>
            <w:r>
              <w:rPr>
                <w:spacing w:val="-1"/>
                <w:sz w:val="21"/>
                <w:szCs w:val="21"/>
              </w:rPr>
              <w:t>不擅离职守，工作场所不得大声喧哗，工作</w:t>
            </w:r>
            <w:r>
              <w:rPr>
                <w:spacing w:val="13"/>
                <w:sz w:val="21"/>
                <w:szCs w:val="21"/>
              </w:rPr>
              <w:t xml:space="preserve"> </w:t>
            </w:r>
            <w:r>
              <w:rPr>
                <w:spacing w:val="-1"/>
                <w:sz w:val="21"/>
                <w:szCs w:val="21"/>
              </w:rPr>
              <w:t>时间不准吃东西，收听广播、收看电视、玩</w:t>
            </w:r>
            <w:r>
              <w:rPr>
                <w:spacing w:val="13"/>
                <w:sz w:val="21"/>
                <w:szCs w:val="21"/>
              </w:rPr>
              <w:t xml:space="preserve"> </w:t>
            </w:r>
            <w:r>
              <w:rPr>
                <w:spacing w:val="-1"/>
                <w:sz w:val="21"/>
                <w:szCs w:val="21"/>
              </w:rPr>
              <w:t>手机、洗衣服等做工作之外的事。不得串岗</w:t>
            </w:r>
            <w:r>
              <w:rPr>
                <w:spacing w:val="13"/>
                <w:sz w:val="21"/>
                <w:szCs w:val="21"/>
              </w:rPr>
              <w:t xml:space="preserve"> </w:t>
            </w:r>
            <w:r>
              <w:rPr>
                <w:spacing w:val="-1"/>
                <w:sz w:val="21"/>
                <w:szCs w:val="21"/>
              </w:rPr>
              <w:t>聊天。必须完成手中工作并作好交接再下</w:t>
            </w:r>
          </w:p>
          <w:p w14:paraId="66CE928A">
            <w:pPr>
              <w:pStyle w:val="7"/>
              <w:spacing w:before="20" w:line="208" w:lineRule="auto"/>
              <w:ind w:left="111"/>
              <w:rPr>
                <w:sz w:val="21"/>
                <w:szCs w:val="21"/>
              </w:rPr>
            </w:pPr>
            <w:r>
              <w:rPr>
                <w:spacing w:val="-10"/>
                <w:sz w:val="21"/>
                <w:szCs w:val="21"/>
              </w:rPr>
              <w:t>班。</w:t>
            </w:r>
          </w:p>
        </w:tc>
        <w:tc>
          <w:tcPr>
            <w:tcW w:w="4529" w:type="dxa"/>
            <w:vAlign w:val="top"/>
          </w:tcPr>
          <w:p w14:paraId="6F6FDDC6">
            <w:pPr>
              <w:spacing w:line="258" w:lineRule="auto"/>
              <w:rPr>
                <w:rFonts w:ascii="Arial"/>
                <w:sz w:val="21"/>
              </w:rPr>
            </w:pPr>
          </w:p>
          <w:p w14:paraId="393050E7">
            <w:pPr>
              <w:spacing w:line="259" w:lineRule="auto"/>
              <w:rPr>
                <w:rFonts w:ascii="Arial"/>
                <w:sz w:val="21"/>
              </w:rPr>
            </w:pPr>
          </w:p>
          <w:p w14:paraId="56898C8B">
            <w:pPr>
              <w:spacing w:line="259" w:lineRule="auto"/>
              <w:rPr>
                <w:rFonts w:ascii="Arial"/>
                <w:sz w:val="21"/>
              </w:rPr>
            </w:pPr>
          </w:p>
          <w:p w14:paraId="1FF97B4A">
            <w:pPr>
              <w:pStyle w:val="7"/>
              <w:spacing w:before="68" w:line="219" w:lineRule="auto"/>
              <w:ind w:left="114"/>
              <w:rPr>
                <w:sz w:val="21"/>
                <w:szCs w:val="21"/>
              </w:rPr>
            </w:pPr>
            <w:r>
              <w:rPr>
                <w:spacing w:val="-3"/>
                <w:sz w:val="21"/>
                <w:szCs w:val="21"/>
              </w:rPr>
              <w:t>违反一项警告一次，超过三次每次扣</w:t>
            </w:r>
            <w:r>
              <w:rPr>
                <w:spacing w:val="-22"/>
                <w:sz w:val="21"/>
                <w:szCs w:val="21"/>
              </w:rPr>
              <w:t xml:space="preserve"> </w:t>
            </w:r>
            <w:r>
              <w:rPr>
                <w:spacing w:val="-3"/>
                <w:sz w:val="21"/>
                <w:szCs w:val="21"/>
              </w:rPr>
              <w:t>1</w:t>
            </w:r>
            <w:r>
              <w:rPr>
                <w:spacing w:val="-41"/>
                <w:sz w:val="21"/>
                <w:szCs w:val="21"/>
              </w:rPr>
              <w:t xml:space="preserve"> </w:t>
            </w:r>
            <w:r>
              <w:rPr>
                <w:spacing w:val="-3"/>
                <w:sz w:val="21"/>
                <w:szCs w:val="21"/>
              </w:rPr>
              <w:t>分。</w:t>
            </w:r>
          </w:p>
        </w:tc>
      </w:tr>
      <w:tr w14:paraId="792CC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56" w:type="dxa"/>
            <w:vAlign w:val="top"/>
          </w:tcPr>
          <w:p w14:paraId="2D98F761">
            <w:pPr>
              <w:spacing w:line="405" w:lineRule="auto"/>
              <w:rPr>
                <w:rFonts w:ascii="Arial"/>
                <w:sz w:val="21"/>
              </w:rPr>
            </w:pPr>
          </w:p>
          <w:p w14:paraId="2382E20D">
            <w:pPr>
              <w:pStyle w:val="7"/>
              <w:spacing w:before="68" w:line="181" w:lineRule="auto"/>
              <w:ind w:left="291"/>
              <w:rPr>
                <w:sz w:val="21"/>
                <w:szCs w:val="21"/>
              </w:rPr>
            </w:pPr>
            <w:r>
              <w:rPr>
                <w:sz w:val="21"/>
                <w:szCs w:val="21"/>
              </w:rPr>
              <w:t>7</w:t>
            </w:r>
          </w:p>
        </w:tc>
        <w:tc>
          <w:tcPr>
            <w:tcW w:w="4325" w:type="dxa"/>
            <w:vAlign w:val="top"/>
          </w:tcPr>
          <w:p w14:paraId="41BEB7A9">
            <w:pPr>
              <w:pStyle w:val="7"/>
              <w:spacing w:before="169" w:line="233" w:lineRule="auto"/>
              <w:ind w:left="113" w:right="200" w:firstLine="1"/>
              <w:jc w:val="both"/>
              <w:rPr>
                <w:sz w:val="21"/>
                <w:szCs w:val="21"/>
              </w:rPr>
            </w:pPr>
            <w:r>
              <w:rPr>
                <w:spacing w:val="-1"/>
                <w:sz w:val="21"/>
                <w:szCs w:val="21"/>
              </w:rPr>
              <w:t>建立专门培训队伍，所有上岗人员必须经过</w:t>
            </w:r>
            <w:r>
              <w:rPr>
                <w:spacing w:val="11"/>
                <w:sz w:val="21"/>
                <w:szCs w:val="21"/>
              </w:rPr>
              <w:t xml:space="preserve"> </w:t>
            </w:r>
            <w:r>
              <w:rPr>
                <w:spacing w:val="-1"/>
                <w:sz w:val="21"/>
                <w:szCs w:val="21"/>
              </w:rPr>
              <w:t>培训，熟练掌握岗位技能，扎实掌握岗位相</w:t>
            </w:r>
            <w:r>
              <w:rPr>
                <w:spacing w:val="13"/>
                <w:sz w:val="21"/>
                <w:szCs w:val="21"/>
              </w:rPr>
              <w:t xml:space="preserve"> </w:t>
            </w:r>
            <w:r>
              <w:rPr>
                <w:spacing w:val="-1"/>
                <w:sz w:val="21"/>
                <w:szCs w:val="21"/>
              </w:rPr>
              <w:t>关的院感知识并通过考核。</w:t>
            </w:r>
          </w:p>
        </w:tc>
        <w:tc>
          <w:tcPr>
            <w:tcW w:w="4529" w:type="dxa"/>
            <w:vAlign w:val="top"/>
          </w:tcPr>
          <w:p w14:paraId="757580D3">
            <w:pPr>
              <w:pStyle w:val="7"/>
              <w:spacing w:before="32" w:line="231" w:lineRule="auto"/>
              <w:ind w:left="116" w:right="222"/>
              <w:rPr>
                <w:sz w:val="21"/>
                <w:szCs w:val="21"/>
              </w:rPr>
            </w:pPr>
            <w:r>
              <w:rPr>
                <w:spacing w:val="-2"/>
                <w:sz w:val="21"/>
                <w:szCs w:val="21"/>
              </w:rPr>
              <w:t>无专人培训或培训讲师不熟练、未培训上岗、</w:t>
            </w:r>
            <w:r>
              <w:rPr>
                <w:spacing w:val="3"/>
                <w:sz w:val="21"/>
                <w:szCs w:val="21"/>
              </w:rPr>
              <w:t xml:space="preserve"> </w:t>
            </w:r>
            <w:r>
              <w:rPr>
                <w:spacing w:val="-1"/>
                <w:sz w:val="21"/>
                <w:szCs w:val="21"/>
              </w:rPr>
              <w:t>上岗员工岗位技能掌握不熟练、院感考核不过</w:t>
            </w:r>
            <w:r>
              <w:rPr>
                <w:spacing w:val="14"/>
                <w:sz w:val="21"/>
                <w:szCs w:val="21"/>
              </w:rPr>
              <w:t xml:space="preserve"> </w:t>
            </w:r>
            <w:r>
              <w:rPr>
                <w:spacing w:val="-2"/>
                <w:sz w:val="21"/>
                <w:szCs w:val="21"/>
              </w:rPr>
              <w:t>关，违反一次扣</w:t>
            </w:r>
            <w:r>
              <w:rPr>
                <w:spacing w:val="-29"/>
                <w:sz w:val="21"/>
                <w:szCs w:val="21"/>
              </w:rPr>
              <w:t xml:space="preserve"> </w:t>
            </w:r>
            <w:r>
              <w:rPr>
                <w:spacing w:val="-2"/>
                <w:sz w:val="21"/>
                <w:szCs w:val="21"/>
              </w:rPr>
              <w:t>1</w:t>
            </w:r>
            <w:r>
              <w:rPr>
                <w:spacing w:val="-42"/>
                <w:sz w:val="21"/>
                <w:szCs w:val="21"/>
              </w:rPr>
              <w:t xml:space="preserve"> </w:t>
            </w:r>
            <w:r>
              <w:rPr>
                <w:spacing w:val="-2"/>
                <w:sz w:val="21"/>
                <w:szCs w:val="21"/>
              </w:rPr>
              <w:t>分。未经培训上岗按缺编缺</w:t>
            </w:r>
            <w:r>
              <w:rPr>
                <w:sz w:val="21"/>
                <w:szCs w:val="21"/>
              </w:rPr>
              <w:t xml:space="preserve"> </w:t>
            </w:r>
            <w:r>
              <w:rPr>
                <w:spacing w:val="-2"/>
                <w:sz w:val="21"/>
                <w:szCs w:val="21"/>
              </w:rPr>
              <w:t>岗计算。</w:t>
            </w:r>
          </w:p>
        </w:tc>
      </w:tr>
      <w:tr w14:paraId="1BD8B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656" w:type="dxa"/>
            <w:vAlign w:val="top"/>
          </w:tcPr>
          <w:p w14:paraId="0E941744">
            <w:pPr>
              <w:spacing w:line="270" w:lineRule="auto"/>
              <w:rPr>
                <w:rFonts w:ascii="Arial"/>
                <w:sz w:val="21"/>
              </w:rPr>
            </w:pPr>
          </w:p>
          <w:p w14:paraId="246E8877">
            <w:pPr>
              <w:spacing w:line="270" w:lineRule="auto"/>
              <w:rPr>
                <w:rFonts w:ascii="Arial"/>
                <w:sz w:val="21"/>
              </w:rPr>
            </w:pPr>
          </w:p>
          <w:p w14:paraId="168B775F">
            <w:pPr>
              <w:pStyle w:val="7"/>
              <w:spacing w:before="69" w:line="182" w:lineRule="auto"/>
              <w:ind w:left="287"/>
              <w:rPr>
                <w:sz w:val="21"/>
                <w:szCs w:val="21"/>
              </w:rPr>
            </w:pPr>
            <w:r>
              <w:rPr>
                <w:sz w:val="21"/>
                <w:szCs w:val="21"/>
              </w:rPr>
              <w:t>8</w:t>
            </w:r>
          </w:p>
        </w:tc>
        <w:tc>
          <w:tcPr>
            <w:tcW w:w="4325" w:type="dxa"/>
            <w:vAlign w:val="top"/>
          </w:tcPr>
          <w:p w14:paraId="5B4A773F">
            <w:pPr>
              <w:pStyle w:val="7"/>
              <w:spacing w:before="31" w:line="233" w:lineRule="auto"/>
              <w:ind w:left="111" w:right="200" w:firstLine="2"/>
              <w:jc w:val="both"/>
              <w:rPr>
                <w:sz w:val="21"/>
                <w:szCs w:val="21"/>
              </w:rPr>
            </w:pPr>
            <w:r>
              <w:rPr>
                <w:spacing w:val="-1"/>
                <w:sz w:val="21"/>
                <w:szCs w:val="21"/>
              </w:rPr>
              <w:t>尊重医生、护士和患者，遵守科室的各项制</w:t>
            </w:r>
            <w:r>
              <w:rPr>
                <w:spacing w:val="12"/>
                <w:sz w:val="21"/>
                <w:szCs w:val="21"/>
              </w:rPr>
              <w:t xml:space="preserve"> </w:t>
            </w:r>
            <w:r>
              <w:rPr>
                <w:spacing w:val="-1"/>
                <w:sz w:val="21"/>
                <w:szCs w:val="21"/>
              </w:rPr>
              <w:t>度，建立良好的护患关系，杜绝透漏病人病</w:t>
            </w:r>
            <w:r>
              <w:rPr>
                <w:spacing w:val="14"/>
                <w:sz w:val="21"/>
                <w:szCs w:val="21"/>
              </w:rPr>
              <w:t xml:space="preserve"> </w:t>
            </w:r>
            <w:r>
              <w:rPr>
                <w:spacing w:val="-1"/>
                <w:sz w:val="21"/>
                <w:szCs w:val="21"/>
              </w:rPr>
              <w:t>情等隐私情况。熟知岗位要求,不与医务人</w:t>
            </w:r>
            <w:r>
              <w:rPr>
                <w:spacing w:val="7"/>
                <w:sz w:val="21"/>
                <w:szCs w:val="21"/>
              </w:rPr>
              <w:t xml:space="preserve">  </w:t>
            </w:r>
            <w:r>
              <w:rPr>
                <w:spacing w:val="-1"/>
                <w:sz w:val="21"/>
                <w:szCs w:val="21"/>
              </w:rPr>
              <w:t>员、患者及家属发生冲突，员工间不为利益</w:t>
            </w:r>
            <w:r>
              <w:rPr>
                <w:spacing w:val="14"/>
                <w:sz w:val="21"/>
                <w:szCs w:val="21"/>
              </w:rPr>
              <w:t xml:space="preserve"> </w:t>
            </w:r>
            <w:r>
              <w:rPr>
                <w:spacing w:val="-4"/>
                <w:sz w:val="21"/>
                <w:szCs w:val="21"/>
              </w:rPr>
              <w:t>发生冲突。</w:t>
            </w:r>
          </w:p>
        </w:tc>
        <w:tc>
          <w:tcPr>
            <w:tcW w:w="4529" w:type="dxa"/>
            <w:vAlign w:val="top"/>
          </w:tcPr>
          <w:p w14:paraId="1D29CD2B">
            <w:pPr>
              <w:spacing w:line="368" w:lineRule="auto"/>
              <w:rPr>
                <w:rFonts w:ascii="Arial"/>
                <w:sz w:val="21"/>
              </w:rPr>
            </w:pPr>
          </w:p>
          <w:p w14:paraId="6C2D414F">
            <w:pPr>
              <w:pStyle w:val="7"/>
              <w:spacing w:before="68" w:line="231" w:lineRule="auto"/>
              <w:ind w:left="121" w:right="235" w:hanging="7"/>
              <w:rPr>
                <w:sz w:val="21"/>
                <w:szCs w:val="21"/>
              </w:rPr>
            </w:pPr>
            <w:r>
              <w:rPr>
                <w:spacing w:val="-3"/>
                <w:sz w:val="21"/>
                <w:szCs w:val="21"/>
              </w:rPr>
              <w:t>违反一项警告一次，超过三次每次扣</w:t>
            </w:r>
            <w:r>
              <w:rPr>
                <w:spacing w:val="-21"/>
                <w:sz w:val="21"/>
                <w:szCs w:val="21"/>
              </w:rPr>
              <w:t xml:space="preserve"> </w:t>
            </w:r>
            <w:r>
              <w:rPr>
                <w:spacing w:val="-3"/>
                <w:sz w:val="21"/>
                <w:szCs w:val="21"/>
              </w:rPr>
              <w:t>1</w:t>
            </w:r>
            <w:r>
              <w:rPr>
                <w:spacing w:val="-42"/>
                <w:sz w:val="21"/>
                <w:szCs w:val="21"/>
              </w:rPr>
              <w:t xml:space="preserve"> </w:t>
            </w:r>
            <w:r>
              <w:rPr>
                <w:spacing w:val="-3"/>
                <w:sz w:val="21"/>
                <w:szCs w:val="21"/>
              </w:rPr>
              <w:t>分。冲</w:t>
            </w:r>
            <w:r>
              <w:rPr>
                <w:sz w:val="21"/>
                <w:szCs w:val="21"/>
              </w:rPr>
              <w:t xml:space="preserve"> </w:t>
            </w:r>
            <w:r>
              <w:rPr>
                <w:spacing w:val="-3"/>
                <w:sz w:val="21"/>
                <w:szCs w:val="21"/>
              </w:rPr>
              <w:t>突产生后视责任方进行处理。</w:t>
            </w:r>
          </w:p>
        </w:tc>
      </w:tr>
      <w:tr w14:paraId="02B37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56" w:type="dxa"/>
            <w:vAlign w:val="top"/>
          </w:tcPr>
          <w:p w14:paraId="6537CAFC">
            <w:pPr>
              <w:spacing w:line="405" w:lineRule="auto"/>
              <w:rPr>
                <w:rFonts w:ascii="Arial"/>
                <w:sz w:val="21"/>
              </w:rPr>
            </w:pPr>
          </w:p>
          <w:p w14:paraId="0EA4E852">
            <w:pPr>
              <w:pStyle w:val="7"/>
              <w:spacing w:before="68" w:line="182" w:lineRule="auto"/>
              <w:ind w:left="287"/>
              <w:rPr>
                <w:sz w:val="21"/>
                <w:szCs w:val="21"/>
              </w:rPr>
            </w:pPr>
            <w:r>
              <w:rPr>
                <w:sz w:val="21"/>
                <w:szCs w:val="21"/>
              </w:rPr>
              <w:t>9</w:t>
            </w:r>
          </w:p>
        </w:tc>
        <w:tc>
          <w:tcPr>
            <w:tcW w:w="4325" w:type="dxa"/>
            <w:vAlign w:val="top"/>
          </w:tcPr>
          <w:p w14:paraId="53C2E871">
            <w:pPr>
              <w:pStyle w:val="7"/>
              <w:spacing w:before="32" w:line="220" w:lineRule="auto"/>
              <w:ind w:left="114"/>
              <w:rPr>
                <w:sz w:val="21"/>
                <w:szCs w:val="21"/>
              </w:rPr>
            </w:pPr>
            <w:r>
              <w:rPr>
                <w:spacing w:val="-1"/>
                <w:sz w:val="21"/>
                <w:szCs w:val="21"/>
              </w:rPr>
              <w:t>各部门人员应对岗位管辖范围进行全面巡</w:t>
            </w:r>
          </w:p>
          <w:p w14:paraId="77F997F7">
            <w:pPr>
              <w:pStyle w:val="7"/>
              <w:spacing w:before="19" w:line="229" w:lineRule="auto"/>
              <w:ind w:left="114" w:right="200"/>
              <w:rPr>
                <w:sz w:val="21"/>
                <w:szCs w:val="21"/>
              </w:rPr>
            </w:pPr>
            <w:r>
              <w:rPr>
                <w:spacing w:val="-1"/>
                <w:sz w:val="21"/>
                <w:szCs w:val="21"/>
              </w:rPr>
              <w:t>查，发现问题如：工具损坏或标识脱落、设</w:t>
            </w:r>
            <w:r>
              <w:rPr>
                <w:spacing w:val="11"/>
                <w:sz w:val="21"/>
                <w:szCs w:val="21"/>
              </w:rPr>
              <w:t xml:space="preserve"> </w:t>
            </w:r>
            <w:r>
              <w:rPr>
                <w:spacing w:val="-1"/>
                <w:sz w:val="21"/>
                <w:szCs w:val="21"/>
              </w:rPr>
              <w:t>备设施故障、零部件脱落，能处理的及时处</w:t>
            </w:r>
            <w:r>
              <w:rPr>
                <w:spacing w:val="11"/>
                <w:sz w:val="21"/>
                <w:szCs w:val="21"/>
              </w:rPr>
              <w:t xml:space="preserve"> </w:t>
            </w:r>
            <w:r>
              <w:rPr>
                <w:spacing w:val="-3"/>
                <w:sz w:val="21"/>
                <w:szCs w:val="21"/>
              </w:rPr>
              <w:t>理，不能处理及时上报。</w:t>
            </w:r>
          </w:p>
        </w:tc>
        <w:tc>
          <w:tcPr>
            <w:tcW w:w="4529" w:type="dxa"/>
            <w:vAlign w:val="top"/>
          </w:tcPr>
          <w:p w14:paraId="52886A08">
            <w:pPr>
              <w:spacing w:line="370" w:lineRule="auto"/>
              <w:rPr>
                <w:rFonts w:ascii="Arial"/>
                <w:sz w:val="21"/>
              </w:rPr>
            </w:pPr>
          </w:p>
          <w:p w14:paraId="57AE7A3E">
            <w:pPr>
              <w:pStyle w:val="7"/>
              <w:spacing w:before="68" w:line="219" w:lineRule="auto"/>
              <w:ind w:left="114"/>
              <w:rPr>
                <w:sz w:val="21"/>
                <w:szCs w:val="21"/>
              </w:rPr>
            </w:pPr>
            <w:r>
              <w:rPr>
                <w:spacing w:val="-3"/>
                <w:sz w:val="21"/>
                <w:szCs w:val="21"/>
              </w:rPr>
              <w:t>违反一项警告一次，超过三次每次扣</w:t>
            </w:r>
            <w:r>
              <w:rPr>
                <w:spacing w:val="-22"/>
                <w:sz w:val="21"/>
                <w:szCs w:val="21"/>
              </w:rPr>
              <w:t xml:space="preserve"> </w:t>
            </w:r>
            <w:r>
              <w:rPr>
                <w:spacing w:val="-3"/>
                <w:sz w:val="21"/>
                <w:szCs w:val="21"/>
              </w:rPr>
              <w:t>1</w:t>
            </w:r>
            <w:r>
              <w:rPr>
                <w:spacing w:val="-41"/>
                <w:sz w:val="21"/>
                <w:szCs w:val="21"/>
              </w:rPr>
              <w:t xml:space="preserve"> </w:t>
            </w:r>
            <w:r>
              <w:rPr>
                <w:spacing w:val="-3"/>
                <w:sz w:val="21"/>
                <w:szCs w:val="21"/>
              </w:rPr>
              <w:t>分。</w:t>
            </w:r>
          </w:p>
        </w:tc>
      </w:tr>
      <w:tr w14:paraId="4D066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56" w:type="dxa"/>
            <w:vAlign w:val="top"/>
          </w:tcPr>
          <w:p w14:paraId="178B64D3">
            <w:pPr>
              <w:spacing w:line="269" w:lineRule="auto"/>
              <w:rPr>
                <w:rFonts w:ascii="Arial"/>
                <w:sz w:val="21"/>
              </w:rPr>
            </w:pPr>
          </w:p>
          <w:p w14:paraId="120E3199">
            <w:pPr>
              <w:pStyle w:val="7"/>
              <w:spacing w:before="68" w:line="183" w:lineRule="auto"/>
              <w:ind w:left="249"/>
              <w:rPr>
                <w:sz w:val="21"/>
                <w:szCs w:val="21"/>
              </w:rPr>
            </w:pPr>
            <w:r>
              <w:rPr>
                <w:spacing w:val="-6"/>
                <w:sz w:val="21"/>
                <w:szCs w:val="21"/>
              </w:rPr>
              <w:t>10</w:t>
            </w:r>
          </w:p>
        </w:tc>
        <w:tc>
          <w:tcPr>
            <w:tcW w:w="4325" w:type="dxa"/>
            <w:vAlign w:val="top"/>
          </w:tcPr>
          <w:p w14:paraId="71BFFD35">
            <w:pPr>
              <w:pStyle w:val="7"/>
              <w:spacing w:before="32" w:line="228" w:lineRule="auto"/>
              <w:ind w:left="113" w:right="200" w:hanging="2"/>
              <w:jc w:val="both"/>
              <w:rPr>
                <w:sz w:val="21"/>
                <w:szCs w:val="21"/>
              </w:rPr>
            </w:pPr>
            <w:r>
              <w:rPr>
                <w:spacing w:val="-1"/>
                <w:sz w:val="21"/>
                <w:szCs w:val="21"/>
              </w:rPr>
              <w:t>遵守院方值班管理、门禁管理管理等相关要</w:t>
            </w:r>
            <w:r>
              <w:rPr>
                <w:spacing w:val="14"/>
                <w:sz w:val="21"/>
                <w:szCs w:val="21"/>
              </w:rPr>
              <w:t xml:space="preserve"> </w:t>
            </w:r>
            <w:r>
              <w:rPr>
                <w:spacing w:val="-1"/>
                <w:sz w:val="21"/>
                <w:szCs w:val="21"/>
              </w:rPr>
              <w:t>求，违反院方相关规定进行扣分，造成严重</w:t>
            </w:r>
            <w:r>
              <w:rPr>
                <w:spacing w:val="12"/>
                <w:sz w:val="21"/>
                <w:szCs w:val="21"/>
              </w:rPr>
              <w:t xml:space="preserve"> </w:t>
            </w:r>
            <w:r>
              <w:rPr>
                <w:spacing w:val="-1"/>
                <w:sz w:val="21"/>
                <w:szCs w:val="21"/>
              </w:rPr>
              <w:t>后果追究服务方法律责任。</w:t>
            </w:r>
          </w:p>
        </w:tc>
        <w:tc>
          <w:tcPr>
            <w:tcW w:w="4529" w:type="dxa"/>
            <w:vAlign w:val="top"/>
          </w:tcPr>
          <w:p w14:paraId="6DFFB525">
            <w:pPr>
              <w:pStyle w:val="7"/>
              <w:spacing w:before="32" w:line="228" w:lineRule="auto"/>
              <w:ind w:left="114" w:right="166" w:firstLine="3"/>
              <w:jc w:val="both"/>
              <w:rPr>
                <w:sz w:val="21"/>
                <w:szCs w:val="21"/>
              </w:rPr>
            </w:pPr>
            <w:r>
              <w:rPr>
                <w:spacing w:val="-7"/>
                <w:sz w:val="21"/>
                <w:szCs w:val="21"/>
              </w:rPr>
              <w:t>没有管理人员</w:t>
            </w:r>
            <w:r>
              <w:rPr>
                <w:spacing w:val="-35"/>
                <w:sz w:val="21"/>
                <w:szCs w:val="21"/>
              </w:rPr>
              <w:t xml:space="preserve"> </w:t>
            </w:r>
            <w:r>
              <w:rPr>
                <w:spacing w:val="-7"/>
                <w:sz w:val="21"/>
                <w:szCs w:val="21"/>
              </w:rPr>
              <w:t>24</w:t>
            </w:r>
            <w:r>
              <w:rPr>
                <w:spacing w:val="-38"/>
                <w:sz w:val="21"/>
                <w:szCs w:val="21"/>
              </w:rPr>
              <w:t xml:space="preserve"> </w:t>
            </w:r>
            <w:r>
              <w:rPr>
                <w:spacing w:val="-7"/>
                <w:sz w:val="21"/>
                <w:szCs w:val="21"/>
              </w:rPr>
              <w:t>小时值班，发现</w:t>
            </w:r>
            <w:r>
              <w:rPr>
                <w:spacing w:val="-28"/>
                <w:sz w:val="21"/>
                <w:szCs w:val="21"/>
              </w:rPr>
              <w:t xml:space="preserve"> </w:t>
            </w:r>
            <w:r>
              <w:rPr>
                <w:spacing w:val="-7"/>
                <w:sz w:val="21"/>
                <w:szCs w:val="21"/>
              </w:rPr>
              <w:t>1</w:t>
            </w:r>
            <w:r>
              <w:rPr>
                <w:spacing w:val="-39"/>
                <w:sz w:val="21"/>
                <w:szCs w:val="21"/>
              </w:rPr>
              <w:t xml:space="preserve"> </w:t>
            </w:r>
            <w:r>
              <w:rPr>
                <w:spacing w:val="-7"/>
                <w:sz w:val="21"/>
                <w:szCs w:val="21"/>
              </w:rPr>
              <w:t>次扣</w:t>
            </w:r>
            <w:r>
              <w:rPr>
                <w:spacing w:val="-41"/>
                <w:sz w:val="21"/>
                <w:szCs w:val="21"/>
              </w:rPr>
              <w:t xml:space="preserve"> </w:t>
            </w:r>
            <w:r>
              <w:rPr>
                <w:spacing w:val="-7"/>
                <w:sz w:val="21"/>
                <w:szCs w:val="21"/>
              </w:rPr>
              <w:t>2</w:t>
            </w:r>
            <w:r>
              <w:rPr>
                <w:spacing w:val="-44"/>
                <w:sz w:val="21"/>
                <w:szCs w:val="21"/>
              </w:rPr>
              <w:t xml:space="preserve"> </w:t>
            </w:r>
            <w:r>
              <w:rPr>
                <w:spacing w:val="-7"/>
                <w:sz w:val="21"/>
                <w:szCs w:val="21"/>
              </w:rPr>
              <w:t>分，</w:t>
            </w:r>
            <w:r>
              <w:rPr>
                <w:sz w:val="21"/>
                <w:szCs w:val="21"/>
              </w:rPr>
              <w:t xml:space="preserve"> </w:t>
            </w:r>
            <w:r>
              <w:rPr>
                <w:spacing w:val="-2"/>
                <w:sz w:val="21"/>
                <w:szCs w:val="21"/>
              </w:rPr>
              <w:t>违反门禁管理规定扣</w:t>
            </w:r>
            <w:r>
              <w:rPr>
                <w:spacing w:val="-28"/>
                <w:sz w:val="21"/>
                <w:szCs w:val="21"/>
              </w:rPr>
              <w:t xml:space="preserve"> </w:t>
            </w:r>
            <w:r>
              <w:rPr>
                <w:spacing w:val="-2"/>
                <w:sz w:val="21"/>
                <w:szCs w:val="21"/>
              </w:rPr>
              <w:t>2</w:t>
            </w:r>
            <w:r>
              <w:rPr>
                <w:spacing w:val="-41"/>
                <w:sz w:val="21"/>
                <w:szCs w:val="21"/>
              </w:rPr>
              <w:t xml:space="preserve"> </w:t>
            </w:r>
            <w:r>
              <w:rPr>
                <w:spacing w:val="-2"/>
                <w:sz w:val="21"/>
                <w:szCs w:val="21"/>
              </w:rPr>
              <w:t>分，补办门卡按医院规</w:t>
            </w:r>
            <w:r>
              <w:rPr>
                <w:sz w:val="21"/>
                <w:szCs w:val="21"/>
              </w:rPr>
              <w:t xml:space="preserve"> </w:t>
            </w:r>
            <w:r>
              <w:rPr>
                <w:spacing w:val="-2"/>
                <w:sz w:val="21"/>
                <w:szCs w:val="21"/>
              </w:rPr>
              <w:t>定</w:t>
            </w:r>
            <w:r>
              <w:rPr>
                <w:spacing w:val="-29"/>
                <w:sz w:val="21"/>
                <w:szCs w:val="21"/>
              </w:rPr>
              <w:t xml:space="preserve"> </w:t>
            </w:r>
            <w:r>
              <w:rPr>
                <w:spacing w:val="-2"/>
                <w:sz w:val="21"/>
                <w:szCs w:val="21"/>
              </w:rPr>
              <w:t>200</w:t>
            </w:r>
            <w:r>
              <w:rPr>
                <w:spacing w:val="-44"/>
                <w:sz w:val="21"/>
                <w:szCs w:val="21"/>
              </w:rPr>
              <w:t xml:space="preserve"> </w:t>
            </w:r>
            <w:r>
              <w:rPr>
                <w:spacing w:val="-2"/>
                <w:sz w:val="21"/>
                <w:szCs w:val="21"/>
              </w:rPr>
              <w:t>元/张，造成重大事故追究责任；</w:t>
            </w:r>
          </w:p>
        </w:tc>
      </w:tr>
      <w:tr w14:paraId="5885C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656" w:type="dxa"/>
            <w:vAlign w:val="top"/>
          </w:tcPr>
          <w:p w14:paraId="00F28EA4">
            <w:pPr>
              <w:spacing w:line="270" w:lineRule="auto"/>
              <w:rPr>
                <w:rFonts w:ascii="Arial"/>
                <w:sz w:val="21"/>
              </w:rPr>
            </w:pPr>
          </w:p>
          <w:p w14:paraId="4AF82339">
            <w:pPr>
              <w:spacing w:line="270" w:lineRule="auto"/>
              <w:rPr>
                <w:rFonts w:ascii="Arial"/>
                <w:sz w:val="21"/>
              </w:rPr>
            </w:pPr>
          </w:p>
          <w:p w14:paraId="7BE01107">
            <w:pPr>
              <w:pStyle w:val="7"/>
              <w:spacing w:before="68" w:line="183" w:lineRule="auto"/>
              <w:ind w:left="249"/>
              <w:rPr>
                <w:sz w:val="21"/>
                <w:szCs w:val="21"/>
              </w:rPr>
            </w:pPr>
            <w:r>
              <w:rPr>
                <w:spacing w:val="-6"/>
                <w:sz w:val="21"/>
                <w:szCs w:val="21"/>
              </w:rPr>
              <w:t>11</w:t>
            </w:r>
          </w:p>
        </w:tc>
        <w:tc>
          <w:tcPr>
            <w:tcW w:w="4325" w:type="dxa"/>
            <w:vAlign w:val="top"/>
          </w:tcPr>
          <w:p w14:paraId="2C632831">
            <w:pPr>
              <w:spacing w:line="374" w:lineRule="auto"/>
              <w:rPr>
                <w:rFonts w:ascii="Arial"/>
                <w:sz w:val="21"/>
              </w:rPr>
            </w:pPr>
          </w:p>
          <w:p w14:paraId="062E5D89">
            <w:pPr>
              <w:pStyle w:val="7"/>
              <w:spacing w:before="68" w:line="229" w:lineRule="auto"/>
              <w:ind w:left="115" w:right="200" w:hanging="3"/>
              <w:rPr>
                <w:sz w:val="21"/>
                <w:szCs w:val="21"/>
              </w:rPr>
            </w:pPr>
            <w:r>
              <w:rPr>
                <w:spacing w:val="-1"/>
                <w:sz w:val="21"/>
                <w:szCs w:val="21"/>
              </w:rPr>
              <w:t>所有员工必须遵守院方服装要求，员工配置</w:t>
            </w:r>
            <w:r>
              <w:rPr>
                <w:spacing w:val="13"/>
                <w:sz w:val="21"/>
                <w:szCs w:val="21"/>
              </w:rPr>
              <w:t xml:space="preserve"> </w:t>
            </w:r>
            <w:r>
              <w:rPr>
                <w:spacing w:val="-1"/>
                <w:sz w:val="21"/>
                <w:szCs w:val="21"/>
              </w:rPr>
              <w:t>足量工作服，做好服装洗消工作。</w:t>
            </w:r>
          </w:p>
        </w:tc>
        <w:tc>
          <w:tcPr>
            <w:tcW w:w="4529" w:type="dxa"/>
            <w:vAlign w:val="top"/>
          </w:tcPr>
          <w:p w14:paraId="2E1F4949">
            <w:pPr>
              <w:pStyle w:val="7"/>
              <w:spacing w:before="31" w:line="233" w:lineRule="auto"/>
              <w:ind w:left="113" w:right="222" w:firstLine="9"/>
              <w:rPr>
                <w:sz w:val="21"/>
                <w:szCs w:val="21"/>
              </w:rPr>
            </w:pPr>
            <w:r>
              <w:rPr>
                <w:spacing w:val="-3"/>
                <w:sz w:val="21"/>
                <w:szCs w:val="21"/>
              </w:rPr>
              <w:t>员工无统一服装、因公司原因未着工工作服、</w:t>
            </w:r>
            <w:r>
              <w:rPr>
                <w:spacing w:val="16"/>
                <w:sz w:val="21"/>
                <w:szCs w:val="21"/>
              </w:rPr>
              <w:t xml:space="preserve"> </w:t>
            </w:r>
            <w:r>
              <w:rPr>
                <w:spacing w:val="-1"/>
                <w:sz w:val="21"/>
                <w:szCs w:val="21"/>
              </w:rPr>
              <w:t>私自更改服装款式、颜色、标识等，发现一例</w:t>
            </w:r>
            <w:r>
              <w:rPr>
                <w:spacing w:val="17"/>
                <w:sz w:val="21"/>
                <w:szCs w:val="21"/>
              </w:rPr>
              <w:t xml:space="preserve"> </w:t>
            </w:r>
            <w:r>
              <w:rPr>
                <w:spacing w:val="-2"/>
                <w:sz w:val="21"/>
                <w:szCs w:val="21"/>
              </w:rPr>
              <w:t>扣</w:t>
            </w:r>
            <w:r>
              <w:rPr>
                <w:spacing w:val="-27"/>
                <w:sz w:val="21"/>
                <w:szCs w:val="21"/>
              </w:rPr>
              <w:t xml:space="preserve"> </w:t>
            </w:r>
            <w:r>
              <w:rPr>
                <w:spacing w:val="-2"/>
                <w:sz w:val="21"/>
                <w:szCs w:val="21"/>
              </w:rPr>
              <w:t>2</w:t>
            </w:r>
            <w:r>
              <w:rPr>
                <w:spacing w:val="-41"/>
                <w:sz w:val="21"/>
                <w:szCs w:val="21"/>
              </w:rPr>
              <w:t xml:space="preserve"> </w:t>
            </w:r>
            <w:r>
              <w:rPr>
                <w:spacing w:val="-2"/>
                <w:sz w:val="21"/>
                <w:szCs w:val="21"/>
              </w:rPr>
              <w:t>分。未按院感要求做好服装洗消工作的，</w:t>
            </w:r>
            <w:r>
              <w:rPr>
                <w:sz w:val="21"/>
                <w:szCs w:val="21"/>
              </w:rPr>
              <w:t xml:space="preserve"> </w:t>
            </w:r>
            <w:r>
              <w:rPr>
                <w:spacing w:val="-1"/>
                <w:sz w:val="21"/>
                <w:szCs w:val="21"/>
              </w:rPr>
              <w:t>甲方有权自行聘请第三方公司进行洗涤消毒，</w:t>
            </w:r>
            <w:r>
              <w:rPr>
                <w:spacing w:val="16"/>
                <w:sz w:val="21"/>
                <w:szCs w:val="21"/>
              </w:rPr>
              <w:t xml:space="preserve"> </w:t>
            </w:r>
            <w:r>
              <w:rPr>
                <w:spacing w:val="-1"/>
                <w:sz w:val="21"/>
                <w:szCs w:val="21"/>
              </w:rPr>
              <w:t>洗涤费用由乙方承担。</w:t>
            </w:r>
          </w:p>
        </w:tc>
      </w:tr>
      <w:tr w14:paraId="0904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10" w:type="dxa"/>
            <w:gridSpan w:val="3"/>
            <w:vAlign w:val="top"/>
          </w:tcPr>
          <w:p w14:paraId="050FC18F">
            <w:pPr>
              <w:pStyle w:val="7"/>
              <w:spacing w:before="125" w:line="220" w:lineRule="auto"/>
              <w:ind w:left="135"/>
              <w:rPr>
                <w:sz w:val="21"/>
                <w:szCs w:val="21"/>
              </w:rPr>
            </w:pPr>
            <w:r>
              <w:rPr>
                <w:b/>
                <w:bCs/>
                <w:spacing w:val="-7"/>
                <w:sz w:val="21"/>
                <w:szCs w:val="21"/>
              </w:rPr>
              <w:t>四、机电管理</w:t>
            </w:r>
          </w:p>
        </w:tc>
      </w:tr>
      <w:tr w14:paraId="4B5C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656" w:type="dxa"/>
            <w:vAlign w:val="top"/>
          </w:tcPr>
          <w:p w14:paraId="059AA63A">
            <w:pPr>
              <w:spacing w:line="270" w:lineRule="auto"/>
              <w:rPr>
                <w:rFonts w:ascii="Arial"/>
                <w:sz w:val="21"/>
              </w:rPr>
            </w:pPr>
          </w:p>
          <w:p w14:paraId="6CED59EA">
            <w:pPr>
              <w:spacing w:line="271" w:lineRule="auto"/>
              <w:rPr>
                <w:rFonts w:ascii="Arial"/>
                <w:sz w:val="21"/>
              </w:rPr>
            </w:pPr>
          </w:p>
          <w:p w14:paraId="40EA4B78">
            <w:pPr>
              <w:pStyle w:val="7"/>
              <w:spacing w:before="68" w:line="183" w:lineRule="auto"/>
              <w:ind w:left="302"/>
              <w:rPr>
                <w:sz w:val="21"/>
                <w:szCs w:val="21"/>
              </w:rPr>
            </w:pPr>
            <w:r>
              <w:rPr>
                <w:sz w:val="21"/>
                <w:szCs w:val="21"/>
              </w:rPr>
              <w:t>1</w:t>
            </w:r>
          </w:p>
        </w:tc>
        <w:tc>
          <w:tcPr>
            <w:tcW w:w="4325" w:type="dxa"/>
            <w:vAlign w:val="top"/>
          </w:tcPr>
          <w:p w14:paraId="05021C7E">
            <w:pPr>
              <w:pStyle w:val="7"/>
              <w:spacing w:before="308" w:line="233" w:lineRule="auto"/>
              <w:ind w:left="111" w:right="200"/>
              <w:jc w:val="both"/>
              <w:rPr>
                <w:sz w:val="21"/>
                <w:szCs w:val="21"/>
              </w:rPr>
            </w:pPr>
            <w:r>
              <w:rPr>
                <w:spacing w:val="-1"/>
                <w:sz w:val="21"/>
                <w:szCs w:val="21"/>
              </w:rPr>
              <w:t>供电系统、电梯系统、空调系统、给排水系</w:t>
            </w:r>
            <w:r>
              <w:rPr>
                <w:spacing w:val="13"/>
                <w:sz w:val="21"/>
                <w:szCs w:val="21"/>
              </w:rPr>
              <w:t xml:space="preserve"> </w:t>
            </w:r>
            <w:r>
              <w:rPr>
                <w:spacing w:val="-1"/>
                <w:sz w:val="21"/>
                <w:szCs w:val="21"/>
              </w:rPr>
              <w:t>统等不同系统不同点位均有制度、职责、程</w:t>
            </w:r>
            <w:r>
              <w:rPr>
                <w:spacing w:val="14"/>
                <w:sz w:val="21"/>
                <w:szCs w:val="21"/>
              </w:rPr>
              <w:t xml:space="preserve"> </w:t>
            </w:r>
            <w:r>
              <w:rPr>
                <w:spacing w:val="-1"/>
                <w:sz w:val="21"/>
                <w:szCs w:val="21"/>
              </w:rPr>
              <w:t>序和流程图，健全并上墙。</w:t>
            </w:r>
          </w:p>
        </w:tc>
        <w:tc>
          <w:tcPr>
            <w:tcW w:w="4529" w:type="dxa"/>
            <w:vAlign w:val="top"/>
          </w:tcPr>
          <w:p w14:paraId="62A4A018">
            <w:pPr>
              <w:pStyle w:val="7"/>
              <w:spacing w:before="32" w:line="233" w:lineRule="auto"/>
              <w:ind w:left="115" w:right="222" w:hanging="1"/>
              <w:rPr>
                <w:sz w:val="21"/>
                <w:szCs w:val="21"/>
              </w:rPr>
            </w:pPr>
            <w:r>
              <w:rPr>
                <w:spacing w:val="-2"/>
                <w:sz w:val="21"/>
                <w:szCs w:val="21"/>
              </w:rPr>
              <w:t>包括：对低压配电柜、控制柜、干式变压器、</w:t>
            </w:r>
            <w:r>
              <w:rPr>
                <w:spacing w:val="4"/>
                <w:sz w:val="21"/>
                <w:szCs w:val="21"/>
              </w:rPr>
              <w:t xml:space="preserve"> </w:t>
            </w:r>
            <w:r>
              <w:rPr>
                <w:spacing w:val="-1"/>
                <w:sz w:val="21"/>
                <w:szCs w:val="21"/>
              </w:rPr>
              <w:t>发电机（停、送电）、配电房、电梯系统、水</w:t>
            </w:r>
            <w:r>
              <w:rPr>
                <w:spacing w:val="4"/>
                <w:sz w:val="21"/>
                <w:szCs w:val="21"/>
              </w:rPr>
              <w:t xml:space="preserve"> </w:t>
            </w:r>
            <w:r>
              <w:rPr>
                <w:spacing w:val="-1"/>
                <w:sz w:val="21"/>
                <w:szCs w:val="21"/>
              </w:rPr>
              <w:t>冷式中央空调、给排水系统、热水系统、中控</w:t>
            </w:r>
            <w:r>
              <w:rPr>
                <w:spacing w:val="14"/>
                <w:sz w:val="21"/>
                <w:szCs w:val="21"/>
              </w:rPr>
              <w:t xml:space="preserve"> </w:t>
            </w:r>
            <w:r>
              <w:rPr>
                <w:spacing w:val="-1"/>
                <w:sz w:val="21"/>
                <w:szCs w:val="21"/>
              </w:rPr>
              <w:t>室等处及防护用品的检测、地线检测等制度的</w:t>
            </w:r>
            <w:r>
              <w:rPr>
                <w:spacing w:val="14"/>
                <w:sz w:val="21"/>
                <w:szCs w:val="21"/>
              </w:rPr>
              <w:t xml:space="preserve"> </w:t>
            </w:r>
            <w:r>
              <w:rPr>
                <w:spacing w:val="-4"/>
                <w:sz w:val="21"/>
                <w:szCs w:val="21"/>
              </w:rPr>
              <w:t>管理。一项不符合，扣</w:t>
            </w:r>
            <w:r>
              <w:rPr>
                <w:spacing w:val="-28"/>
                <w:sz w:val="21"/>
                <w:szCs w:val="21"/>
              </w:rPr>
              <w:t xml:space="preserve"> </w:t>
            </w:r>
            <w:r>
              <w:rPr>
                <w:spacing w:val="-4"/>
                <w:sz w:val="21"/>
                <w:szCs w:val="21"/>
              </w:rPr>
              <w:t>1</w:t>
            </w:r>
            <w:r>
              <w:rPr>
                <w:spacing w:val="-44"/>
                <w:sz w:val="21"/>
                <w:szCs w:val="21"/>
              </w:rPr>
              <w:t xml:space="preserve"> </w:t>
            </w:r>
            <w:r>
              <w:rPr>
                <w:spacing w:val="-4"/>
                <w:sz w:val="21"/>
                <w:szCs w:val="21"/>
              </w:rPr>
              <w:t>分。</w:t>
            </w:r>
          </w:p>
        </w:tc>
      </w:tr>
      <w:tr w14:paraId="247CF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56" w:type="dxa"/>
            <w:vAlign w:val="top"/>
          </w:tcPr>
          <w:p w14:paraId="412E1331">
            <w:pPr>
              <w:spacing w:line="407" w:lineRule="auto"/>
              <w:rPr>
                <w:rFonts w:ascii="Arial"/>
                <w:sz w:val="21"/>
              </w:rPr>
            </w:pPr>
          </w:p>
          <w:p w14:paraId="12E96804">
            <w:pPr>
              <w:pStyle w:val="7"/>
              <w:spacing w:before="68" w:line="182" w:lineRule="auto"/>
              <w:ind w:left="289"/>
              <w:rPr>
                <w:sz w:val="21"/>
                <w:szCs w:val="21"/>
              </w:rPr>
            </w:pPr>
            <w:r>
              <w:rPr>
                <w:sz w:val="21"/>
                <w:szCs w:val="21"/>
              </w:rPr>
              <w:t>2</w:t>
            </w:r>
          </w:p>
        </w:tc>
        <w:tc>
          <w:tcPr>
            <w:tcW w:w="4325" w:type="dxa"/>
            <w:vAlign w:val="top"/>
          </w:tcPr>
          <w:p w14:paraId="707EC97F">
            <w:pPr>
              <w:pStyle w:val="7"/>
              <w:spacing w:before="34" w:line="229" w:lineRule="auto"/>
              <w:ind w:left="111" w:right="200"/>
              <w:rPr>
                <w:sz w:val="21"/>
                <w:szCs w:val="21"/>
              </w:rPr>
            </w:pPr>
            <w:r>
              <w:rPr>
                <w:spacing w:val="-1"/>
                <w:sz w:val="21"/>
                <w:szCs w:val="21"/>
              </w:rPr>
              <w:t>机电人员严格执行持证上岗、双人双岗，严</w:t>
            </w:r>
            <w:r>
              <w:rPr>
                <w:spacing w:val="14"/>
                <w:sz w:val="21"/>
                <w:szCs w:val="21"/>
              </w:rPr>
              <w:t xml:space="preserve"> </w:t>
            </w:r>
            <w:r>
              <w:rPr>
                <w:spacing w:val="-1"/>
                <w:sz w:val="21"/>
                <w:szCs w:val="21"/>
              </w:rPr>
              <w:t>格遵守操作规程。保持设备及机房环境整</w:t>
            </w:r>
          </w:p>
          <w:p w14:paraId="7AA89D90">
            <w:pPr>
              <w:pStyle w:val="7"/>
              <w:spacing w:before="23" w:line="222" w:lineRule="auto"/>
              <w:ind w:left="115" w:right="200"/>
              <w:rPr>
                <w:sz w:val="21"/>
                <w:szCs w:val="21"/>
              </w:rPr>
            </w:pPr>
            <w:r>
              <w:rPr>
                <w:spacing w:val="-1"/>
                <w:sz w:val="21"/>
                <w:szCs w:val="21"/>
              </w:rPr>
              <w:t>洁，无杂物、无鼠虫害发生，机房环境符合</w:t>
            </w:r>
            <w:r>
              <w:rPr>
                <w:spacing w:val="10"/>
                <w:sz w:val="21"/>
                <w:szCs w:val="21"/>
              </w:rPr>
              <w:t xml:space="preserve"> </w:t>
            </w:r>
            <w:r>
              <w:rPr>
                <w:spacing w:val="-5"/>
                <w:sz w:val="21"/>
                <w:szCs w:val="21"/>
              </w:rPr>
              <w:t>设备要求。</w:t>
            </w:r>
          </w:p>
        </w:tc>
        <w:tc>
          <w:tcPr>
            <w:tcW w:w="4529" w:type="dxa"/>
            <w:vAlign w:val="top"/>
          </w:tcPr>
          <w:p w14:paraId="665F91E4">
            <w:pPr>
              <w:pStyle w:val="7"/>
              <w:spacing w:before="32" w:line="231" w:lineRule="auto"/>
              <w:ind w:left="114" w:right="222" w:firstLine="3"/>
              <w:jc w:val="both"/>
              <w:rPr>
                <w:sz w:val="21"/>
                <w:szCs w:val="21"/>
              </w:rPr>
            </w:pPr>
            <w:r>
              <w:rPr>
                <w:spacing w:val="-3"/>
                <w:sz w:val="21"/>
                <w:szCs w:val="21"/>
              </w:rPr>
              <w:t>发现一次违反规定扣</w:t>
            </w:r>
            <w:r>
              <w:rPr>
                <w:spacing w:val="-11"/>
                <w:sz w:val="21"/>
                <w:szCs w:val="21"/>
              </w:rPr>
              <w:t xml:space="preserve"> </w:t>
            </w:r>
            <w:r>
              <w:rPr>
                <w:spacing w:val="-3"/>
                <w:sz w:val="21"/>
                <w:szCs w:val="21"/>
              </w:rPr>
              <w:t>1</w:t>
            </w:r>
            <w:r>
              <w:rPr>
                <w:spacing w:val="-42"/>
                <w:sz w:val="21"/>
                <w:szCs w:val="21"/>
              </w:rPr>
              <w:t xml:space="preserve"> </w:t>
            </w:r>
            <w:r>
              <w:rPr>
                <w:spacing w:val="-3"/>
                <w:sz w:val="21"/>
                <w:szCs w:val="21"/>
              </w:rPr>
              <w:t>分，不听从上级部门合</w:t>
            </w:r>
            <w:r>
              <w:rPr>
                <w:sz w:val="21"/>
                <w:szCs w:val="21"/>
              </w:rPr>
              <w:t xml:space="preserve"> </w:t>
            </w:r>
            <w:r>
              <w:rPr>
                <w:spacing w:val="-2"/>
                <w:sz w:val="21"/>
                <w:szCs w:val="21"/>
              </w:rPr>
              <w:t>理的管理指挥，扣</w:t>
            </w:r>
            <w:r>
              <w:rPr>
                <w:spacing w:val="-25"/>
                <w:sz w:val="21"/>
                <w:szCs w:val="21"/>
              </w:rPr>
              <w:t xml:space="preserve"> </w:t>
            </w:r>
            <w:r>
              <w:rPr>
                <w:spacing w:val="-2"/>
                <w:sz w:val="21"/>
                <w:szCs w:val="21"/>
              </w:rPr>
              <w:t>2</w:t>
            </w:r>
            <w:r>
              <w:rPr>
                <w:spacing w:val="-44"/>
                <w:sz w:val="21"/>
                <w:szCs w:val="21"/>
              </w:rPr>
              <w:t xml:space="preserve"> </w:t>
            </w:r>
            <w:r>
              <w:rPr>
                <w:spacing w:val="-2"/>
                <w:sz w:val="21"/>
                <w:szCs w:val="21"/>
              </w:rPr>
              <w:t>分，因玩忽职守造成直接</w:t>
            </w:r>
            <w:r>
              <w:rPr>
                <w:sz w:val="21"/>
                <w:szCs w:val="21"/>
              </w:rPr>
              <w:t xml:space="preserve"> </w:t>
            </w:r>
            <w:r>
              <w:rPr>
                <w:spacing w:val="-2"/>
                <w:sz w:val="21"/>
                <w:szCs w:val="21"/>
              </w:rPr>
              <w:t>经济损失成后果，扣</w:t>
            </w:r>
            <w:r>
              <w:rPr>
                <w:spacing w:val="-28"/>
                <w:sz w:val="21"/>
                <w:szCs w:val="21"/>
              </w:rPr>
              <w:t xml:space="preserve"> </w:t>
            </w:r>
            <w:r>
              <w:rPr>
                <w:spacing w:val="-2"/>
                <w:sz w:val="21"/>
                <w:szCs w:val="21"/>
              </w:rPr>
              <w:t>3</w:t>
            </w:r>
            <w:r>
              <w:rPr>
                <w:spacing w:val="-41"/>
                <w:sz w:val="21"/>
                <w:szCs w:val="21"/>
              </w:rPr>
              <w:t xml:space="preserve"> </w:t>
            </w:r>
            <w:r>
              <w:rPr>
                <w:spacing w:val="-2"/>
                <w:sz w:val="21"/>
                <w:szCs w:val="21"/>
              </w:rPr>
              <w:t>分，并追究责任。机房</w:t>
            </w:r>
            <w:r>
              <w:rPr>
                <w:sz w:val="21"/>
                <w:szCs w:val="21"/>
              </w:rPr>
              <w:t xml:space="preserve"> </w:t>
            </w:r>
            <w:r>
              <w:rPr>
                <w:spacing w:val="-6"/>
                <w:sz w:val="21"/>
                <w:szCs w:val="21"/>
              </w:rPr>
              <w:t>环境不整洁，扣</w:t>
            </w:r>
            <w:r>
              <w:rPr>
                <w:spacing w:val="-21"/>
                <w:sz w:val="21"/>
                <w:szCs w:val="21"/>
              </w:rPr>
              <w:t xml:space="preserve"> </w:t>
            </w:r>
            <w:r>
              <w:rPr>
                <w:spacing w:val="-6"/>
                <w:sz w:val="21"/>
                <w:szCs w:val="21"/>
              </w:rPr>
              <w:t>1</w:t>
            </w:r>
            <w:r>
              <w:rPr>
                <w:spacing w:val="-41"/>
                <w:sz w:val="21"/>
                <w:szCs w:val="21"/>
              </w:rPr>
              <w:t xml:space="preserve"> </w:t>
            </w:r>
            <w:r>
              <w:rPr>
                <w:spacing w:val="-6"/>
                <w:sz w:val="21"/>
                <w:szCs w:val="21"/>
              </w:rPr>
              <w:t>分。</w:t>
            </w:r>
          </w:p>
        </w:tc>
      </w:tr>
      <w:tr w14:paraId="4000B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656" w:type="dxa"/>
            <w:vAlign w:val="top"/>
          </w:tcPr>
          <w:p w14:paraId="1A0539EE">
            <w:pPr>
              <w:spacing w:line="271" w:lineRule="auto"/>
              <w:rPr>
                <w:rFonts w:ascii="Arial"/>
                <w:sz w:val="21"/>
              </w:rPr>
            </w:pPr>
          </w:p>
          <w:p w14:paraId="72E6FD78">
            <w:pPr>
              <w:pStyle w:val="7"/>
              <w:spacing w:before="68" w:line="182" w:lineRule="auto"/>
              <w:ind w:left="291"/>
              <w:rPr>
                <w:sz w:val="21"/>
                <w:szCs w:val="21"/>
              </w:rPr>
            </w:pPr>
            <w:r>
              <w:rPr>
                <w:sz w:val="21"/>
                <w:szCs w:val="21"/>
              </w:rPr>
              <w:t>3</w:t>
            </w:r>
          </w:p>
        </w:tc>
        <w:tc>
          <w:tcPr>
            <w:tcW w:w="4325" w:type="dxa"/>
            <w:vAlign w:val="top"/>
          </w:tcPr>
          <w:p w14:paraId="709BF7DD">
            <w:pPr>
              <w:pStyle w:val="7"/>
              <w:spacing w:before="35" w:line="229" w:lineRule="auto"/>
              <w:ind w:left="111" w:right="200" w:firstLine="1"/>
              <w:jc w:val="both"/>
              <w:rPr>
                <w:sz w:val="21"/>
                <w:szCs w:val="21"/>
              </w:rPr>
            </w:pPr>
            <w:r>
              <w:rPr>
                <w:spacing w:val="-1"/>
                <w:sz w:val="21"/>
                <w:szCs w:val="21"/>
              </w:rPr>
              <w:t>严密组织对机电设备的运行状态巡查，记录</w:t>
            </w:r>
            <w:r>
              <w:rPr>
                <w:spacing w:val="13"/>
                <w:sz w:val="21"/>
                <w:szCs w:val="21"/>
              </w:rPr>
              <w:t xml:space="preserve"> </w:t>
            </w:r>
            <w:r>
              <w:rPr>
                <w:spacing w:val="-1"/>
                <w:sz w:val="21"/>
                <w:szCs w:val="21"/>
              </w:rPr>
              <w:t>齐全。对设备维护、保养做到有计划、有措</w:t>
            </w:r>
            <w:r>
              <w:rPr>
                <w:spacing w:val="14"/>
                <w:sz w:val="21"/>
                <w:szCs w:val="21"/>
              </w:rPr>
              <w:t xml:space="preserve"> </w:t>
            </w:r>
            <w:r>
              <w:rPr>
                <w:spacing w:val="-1"/>
                <w:sz w:val="21"/>
                <w:szCs w:val="21"/>
              </w:rPr>
              <w:t>施，确保设备性能完好，运行正常。不能解</w:t>
            </w:r>
            <w:r>
              <w:rPr>
                <w:sz w:val="21"/>
                <w:szCs w:val="21"/>
              </w:rPr>
              <w:t>决的故障要立即向上级部门汇报，严禁隐瞒</w:t>
            </w:r>
            <w:r>
              <w:rPr>
                <w:spacing w:val="7"/>
                <w:sz w:val="21"/>
                <w:szCs w:val="21"/>
              </w:rPr>
              <w:t xml:space="preserve"> </w:t>
            </w:r>
            <w:r>
              <w:rPr>
                <w:spacing w:val="-9"/>
                <w:sz w:val="21"/>
                <w:szCs w:val="21"/>
              </w:rPr>
              <w:t>不报。</w:t>
            </w:r>
          </w:p>
        </w:tc>
        <w:tc>
          <w:tcPr>
            <w:tcW w:w="4529" w:type="dxa"/>
            <w:vAlign w:val="top"/>
          </w:tcPr>
          <w:p w14:paraId="72FE2997">
            <w:pPr>
              <w:pStyle w:val="7"/>
              <w:spacing w:before="35" w:line="229" w:lineRule="auto"/>
              <w:ind w:left="116" w:right="270"/>
              <w:rPr>
                <w:rFonts w:hint="eastAsia" w:eastAsia="宋体"/>
                <w:sz w:val="21"/>
                <w:szCs w:val="21"/>
                <w:lang w:val="en-US" w:eastAsia="zh-CN"/>
              </w:rPr>
            </w:pPr>
            <w:r>
              <w:rPr>
                <w:spacing w:val="-3"/>
                <w:sz w:val="21"/>
                <w:szCs w:val="21"/>
              </w:rPr>
              <w:t>维护保养无计划方案、无巡查、巡查无记录，</w:t>
            </w:r>
            <w:r>
              <w:rPr>
                <w:spacing w:val="5"/>
                <w:sz w:val="21"/>
                <w:szCs w:val="21"/>
              </w:rPr>
              <w:t xml:space="preserve"> </w:t>
            </w:r>
            <w:r>
              <w:rPr>
                <w:spacing w:val="-2"/>
                <w:sz w:val="21"/>
                <w:szCs w:val="21"/>
              </w:rPr>
              <w:t>各项检查、维修、保养记录不全，每项扣</w:t>
            </w:r>
            <w:r>
              <w:rPr>
                <w:spacing w:val="-22"/>
                <w:sz w:val="21"/>
                <w:szCs w:val="21"/>
              </w:rPr>
              <w:t xml:space="preserve"> </w:t>
            </w:r>
            <w:r>
              <w:rPr>
                <w:spacing w:val="-2"/>
                <w:sz w:val="21"/>
                <w:szCs w:val="21"/>
              </w:rPr>
              <w:t>1</w:t>
            </w:r>
            <w:r>
              <w:rPr>
                <w:sz w:val="21"/>
                <w:szCs w:val="21"/>
              </w:rPr>
              <w:t xml:space="preserve">   </w:t>
            </w:r>
            <w:r>
              <w:rPr>
                <w:spacing w:val="-1"/>
                <w:sz w:val="21"/>
                <w:szCs w:val="21"/>
              </w:rPr>
              <w:t>分，机电保障、维修问题不能及时处理扣</w:t>
            </w:r>
            <w:r>
              <w:rPr>
                <w:spacing w:val="-18"/>
                <w:sz w:val="21"/>
                <w:szCs w:val="21"/>
              </w:rPr>
              <w:t xml:space="preserve"> </w:t>
            </w:r>
            <w:r>
              <w:rPr>
                <w:spacing w:val="-1"/>
                <w:sz w:val="21"/>
                <w:szCs w:val="21"/>
              </w:rPr>
              <w:t>1</w:t>
            </w:r>
            <w:r>
              <w:rPr>
                <w:rFonts w:hint="eastAsia"/>
                <w:spacing w:val="-1"/>
                <w:sz w:val="21"/>
                <w:szCs w:val="21"/>
                <w:lang w:val="en-US" w:eastAsia="zh-CN"/>
              </w:rPr>
              <w:t>分。</w:t>
            </w:r>
          </w:p>
        </w:tc>
      </w:tr>
      <w:tr w14:paraId="4084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56" w:type="dxa"/>
            <w:shd w:val="clear" w:color="auto" w:fill="auto"/>
            <w:vAlign w:val="top"/>
          </w:tcPr>
          <w:p w14:paraId="4D63A8D6">
            <w:pPr>
              <w:spacing w:line="337" w:lineRule="auto"/>
              <w:rPr>
                <w:rFonts w:ascii="Arial"/>
                <w:sz w:val="21"/>
              </w:rPr>
            </w:pPr>
          </w:p>
          <w:p w14:paraId="04C54A4E">
            <w:pPr>
              <w:spacing w:line="337" w:lineRule="auto"/>
              <w:rPr>
                <w:rFonts w:ascii="Arial"/>
                <w:sz w:val="21"/>
              </w:rPr>
            </w:pPr>
          </w:p>
          <w:p w14:paraId="1A6B3D45">
            <w:pPr>
              <w:pStyle w:val="7"/>
              <w:spacing w:before="68" w:line="182" w:lineRule="auto"/>
              <w:ind w:left="286" w:leftChars="0"/>
              <w:rPr>
                <w:rFonts w:ascii="宋体" w:hAnsi="宋体" w:eastAsia="宋体" w:cs="宋体"/>
                <w:snapToGrid w:val="0"/>
                <w:color w:val="000000"/>
                <w:kern w:val="0"/>
                <w:sz w:val="21"/>
                <w:szCs w:val="21"/>
                <w:lang w:val="en-US" w:eastAsia="en-US" w:bidi="ar-SA"/>
              </w:rPr>
            </w:pPr>
            <w:r>
              <w:rPr>
                <w:sz w:val="21"/>
                <w:szCs w:val="21"/>
              </w:rPr>
              <w:t>4</w:t>
            </w:r>
          </w:p>
        </w:tc>
        <w:tc>
          <w:tcPr>
            <w:tcW w:w="4325" w:type="dxa"/>
            <w:shd w:val="clear" w:color="auto" w:fill="auto"/>
            <w:vAlign w:val="top"/>
          </w:tcPr>
          <w:p w14:paraId="1CA21A37">
            <w:pPr>
              <w:pStyle w:val="7"/>
              <w:spacing w:before="303" w:line="220" w:lineRule="auto"/>
              <w:ind w:left="113"/>
              <w:rPr>
                <w:sz w:val="21"/>
                <w:szCs w:val="21"/>
              </w:rPr>
            </w:pPr>
            <w:r>
              <w:rPr>
                <w:spacing w:val="-1"/>
                <w:sz w:val="21"/>
                <w:szCs w:val="21"/>
              </w:rPr>
              <w:t>有机电设备故障和临时停送电应急工作方</w:t>
            </w:r>
          </w:p>
          <w:p w14:paraId="5834B221">
            <w:pPr>
              <w:pStyle w:val="7"/>
              <w:spacing w:before="21" w:line="233" w:lineRule="auto"/>
              <w:ind w:left="115" w:leftChars="0" w:right="200" w:rightChars="0" w:hanging="1" w:firstLineChars="0"/>
              <w:rPr>
                <w:rFonts w:ascii="宋体" w:hAnsi="宋体" w:eastAsia="宋体" w:cs="宋体"/>
                <w:snapToGrid w:val="0"/>
                <w:color w:val="000000"/>
                <w:kern w:val="0"/>
                <w:sz w:val="21"/>
                <w:szCs w:val="21"/>
                <w:lang w:val="en-US" w:eastAsia="en-US" w:bidi="ar-SA"/>
              </w:rPr>
            </w:pPr>
            <w:r>
              <w:rPr>
                <w:spacing w:val="-1"/>
                <w:sz w:val="21"/>
                <w:szCs w:val="21"/>
              </w:rPr>
              <w:t>案、应急措施，定期向院管理科室上报机电</w:t>
            </w:r>
            <w:r>
              <w:rPr>
                <w:spacing w:val="12"/>
                <w:sz w:val="21"/>
                <w:szCs w:val="21"/>
              </w:rPr>
              <w:t xml:space="preserve"> </w:t>
            </w:r>
            <w:r>
              <w:rPr>
                <w:spacing w:val="-1"/>
                <w:sz w:val="21"/>
                <w:szCs w:val="21"/>
              </w:rPr>
              <w:t>设备的运行状况和参数。确保医院无故障停</w:t>
            </w:r>
            <w:r>
              <w:rPr>
                <w:spacing w:val="10"/>
                <w:sz w:val="21"/>
                <w:szCs w:val="21"/>
              </w:rPr>
              <w:t xml:space="preserve"> </w:t>
            </w:r>
            <w:r>
              <w:rPr>
                <w:spacing w:val="-2"/>
                <w:sz w:val="21"/>
                <w:szCs w:val="21"/>
              </w:rPr>
              <w:t>电。确保全年无管理责任事故发生。</w:t>
            </w:r>
          </w:p>
        </w:tc>
        <w:tc>
          <w:tcPr>
            <w:tcW w:w="4529" w:type="dxa"/>
            <w:shd w:val="clear" w:color="auto" w:fill="auto"/>
            <w:vAlign w:val="top"/>
          </w:tcPr>
          <w:p w14:paraId="71B97C77">
            <w:pPr>
              <w:pStyle w:val="7"/>
              <w:spacing w:before="30" w:line="235" w:lineRule="auto"/>
              <w:ind w:left="114" w:right="221"/>
              <w:rPr>
                <w:sz w:val="21"/>
                <w:szCs w:val="21"/>
              </w:rPr>
            </w:pPr>
            <w:r>
              <w:rPr>
                <w:spacing w:val="-2"/>
                <w:sz w:val="21"/>
                <w:szCs w:val="21"/>
              </w:rPr>
              <w:t>缺应急方案或措施，一项扣</w:t>
            </w:r>
            <w:r>
              <w:rPr>
                <w:spacing w:val="-28"/>
                <w:sz w:val="21"/>
                <w:szCs w:val="21"/>
              </w:rPr>
              <w:t xml:space="preserve"> </w:t>
            </w:r>
            <w:r>
              <w:rPr>
                <w:spacing w:val="-2"/>
                <w:sz w:val="21"/>
                <w:szCs w:val="21"/>
              </w:rPr>
              <w:t>2</w:t>
            </w:r>
            <w:r>
              <w:rPr>
                <w:spacing w:val="-41"/>
                <w:sz w:val="21"/>
                <w:szCs w:val="21"/>
              </w:rPr>
              <w:t xml:space="preserve"> </w:t>
            </w:r>
            <w:r>
              <w:rPr>
                <w:spacing w:val="-2"/>
                <w:sz w:val="21"/>
                <w:szCs w:val="21"/>
              </w:rPr>
              <w:t>分。各种上报材</w:t>
            </w:r>
            <w:r>
              <w:rPr>
                <w:sz w:val="21"/>
                <w:szCs w:val="21"/>
              </w:rPr>
              <w:t xml:space="preserve"> </w:t>
            </w:r>
            <w:r>
              <w:rPr>
                <w:spacing w:val="-2"/>
                <w:sz w:val="21"/>
                <w:szCs w:val="21"/>
              </w:rPr>
              <w:t>料参数不准确、不及时，每项扣</w:t>
            </w:r>
            <w:r>
              <w:rPr>
                <w:spacing w:val="-28"/>
                <w:sz w:val="21"/>
                <w:szCs w:val="21"/>
              </w:rPr>
              <w:t xml:space="preserve"> </w:t>
            </w:r>
            <w:r>
              <w:rPr>
                <w:spacing w:val="-2"/>
                <w:sz w:val="21"/>
                <w:szCs w:val="21"/>
              </w:rPr>
              <w:t>1</w:t>
            </w:r>
            <w:r>
              <w:rPr>
                <w:spacing w:val="-41"/>
                <w:sz w:val="21"/>
                <w:szCs w:val="21"/>
              </w:rPr>
              <w:t xml:space="preserve"> </w:t>
            </w:r>
            <w:r>
              <w:rPr>
                <w:spacing w:val="-2"/>
                <w:sz w:val="21"/>
                <w:szCs w:val="21"/>
              </w:rPr>
              <w:t>分。机电负</w:t>
            </w:r>
            <w:r>
              <w:rPr>
                <w:sz w:val="21"/>
                <w:szCs w:val="21"/>
              </w:rPr>
              <w:t xml:space="preserve"> </w:t>
            </w:r>
            <w:r>
              <w:rPr>
                <w:spacing w:val="-2"/>
                <w:sz w:val="21"/>
                <w:szCs w:val="21"/>
              </w:rPr>
              <w:t>责人，值班员不了解院内设备的运行状态，扣</w:t>
            </w:r>
            <w:r>
              <w:rPr>
                <w:spacing w:val="18"/>
                <w:sz w:val="21"/>
                <w:szCs w:val="21"/>
              </w:rPr>
              <w:t xml:space="preserve"> </w:t>
            </w:r>
            <w:r>
              <w:rPr>
                <w:spacing w:val="-2"/>
                <w:sz w:val="21"/>
                <w:szCs w:val="21"/>
              </w:rPr>
              <w:t>2</w:t>
            </w:r>
            <w:r>
              <w:rPr>
                <w:spacing w:val="-41"/>
                <w:sz w:val="21"/>
                <w:szCs w:val="21"/>
              </w:rPr>
              <w:t xml:space="preserve"> </w:t>
            </w:r>
            <w:r>
              <w:rPr>
                <w:spacing w:val="-2"/>
                <w:sz w:val="21"/>
                <w:szCs w:val="21"/>
              </w:rPr>
              <w:t>分，随意停电或故障停电停气查不出原因，</w:t>
            </w:r>
          </w:p>
          <w:p w14:paraId="601EC998">
            <w:pPr>
              <w:pStyle w:val="7"/>
              <w:spacing w:before="21" w:line="223" w:lineRule="auto"/>
              <w:ind w:left="123" w:leftChars="0" w:right="222" w:rightChars="0" w:hanging="9" w:firstLineChars="0"/>
              <w:rPr>
                <w:rFonts w:ascii="宋体" w:hAnsi="宋体" w:eastAsia="宋体" w:cs="宋体"/>
                <w:snapToGrid w:val="0"/>
                <w:color w:val="000000"/>
                <w:kern w:val="0"/>
                <w:sz w:val="21"/>
                <w:szCs w:val="21"/>
                <w:lang w:val="en-US" w:eastAsia="en-US" w:bidi="ar-SA"/>
              </w:rPr>
            </w:pPr>
            <w:r>
              <w:rPr>
                <w:spacing w:val="-2"/>
                <w:sz w:val="21"/>
                <w:szCs w:val="21"/>
              </w:rPr>
              <w:t>每次扣</w:t>
            </w:r>
            <w:r>
              <w:rPr>
                <w:spacing w:val="-28"/>
                <w:sz w:val="21"/>
                <w:szCs w:val="21"/>
              </w:rPr>
              <w:t xml:space="preserve"> </w:t>
            </w:r>
            <w:r>
              <w:rPr>
                <w:spacing w:val="-2"/>
                <w:sz w:val="21"/>
                <w:szCs w:val="21"/>
              </w:rPr>
              <w:t>2</w:t>
            </w:r>
            <w:r>
              <w:rPr>
                <w:spacing w:val="-41"/>
                <w:sz w:val="21"/>
                <w:szCs w:val="21"/>
              </w:rPr>
              <w:t xml:space="preserve"> </w:t>
            </w:r>
            <w:r>
              <w:rPr>
                <w:spacing w:val="-2"/>
                <w:sz w:val="21"/>
                <w:szCs w:val="21"/>
              </w:rPr>
              <w:t>分，因此导致后果视情节轻重另行处</w:t>
            </w:r>
            <w:r>
              <w:rPr>
                <w:sz w:val="21"/>
                <w:szCs w:val="21"/>
              </w:rPr>
              <w:t xml:space="preserve"> </w:t>
            </w:r>
            <w:r>
              <w:rPr>
                <w:spacing w:val="-3"/>
                <w:sz w:val="21"/>
                <w:szCs w:val="21"/>
              </w:rPr>
              <w:t>罚。发生责任事故，追究责任。</w:t>
            </w:r>
          </w:p>
        </w:tc>
      </w:tr>
      <w:tr w14:paraId="775EE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56" w:type="dxa"/>
            <w:shd w:val="clear" w:color="auto" w:fill="auto"/>
            <w:vAlign w:val="top"/>
          </w:tcPr>
          <w:p w14:paraId="15803855">
            <w:pPr>
              <w:spacing w:line="270" w:lineRule="auto"/>
              <w:rPr>
                <w:rFonts w:ascii="Arial"/>
                <w:sz w:val="21"/>
              </w:rPr>
            </w:pPr>
          </w:p>
          <w:p w14:paraId="5719B4EE">
            <w:pPr>
              <w:spacing w:line="270" w:lineRule="auto"/>
              <w:rPr>
                <w:rFonts w:ascii="Arial"/>
                <w:sz w:val="21"/>
              </w:rPr>
            </w:pPr>
          </w:p>
          <w:p w14:paraId="52524FB6">
            <w:pPr>
              <w:pStyle w:val="7"/>
              <w:spacing w:before="69" w:line="181" w:lineRule="auto"/>
              <w:ind w:left="291" w:leftChars="0"/>
              <w:rPr>
                <w:rFonts w:ascii="宋体" w:hAnsi="宋体" w:eastAsia="宋体" w:cs="宋体"/>
                <w:snapToGrid w:val="0"/>
                <w:color w:val="000000"/>
                <w:kern w:val="0"/>
                <w:sz w:val="21"/>
                <w:szCs w:val="21"/>
                <w:lang w:val="en-US" w:eastAsia="en-US" w:bidi="ar-SA"/>
              </w:rPr>
            </w:pPr>
            <w:r>
              <w:rPr>
                <w:sz w:val="21"/>
                <w:szCs w:val="21"/>
              </w:rPr>
              <w:t>5</w:t>
            </w:r>
          </w:p>
        </w:tc>
        <w:tc>
          <w:tcPr>
            <w:tcW w:w="4325" w:type="dxa"/>
            <w:shd w:val="clear" w:color="auto" w:fill="auto"/>
            <w:vAlign w:val="top"/>
          </w:tcPr>
          <w:p w14:paraId="7F1242C3">
            <w:pPr>
              <w:pStyle w:val="7"/>
              <w:spacing w:before="31" w:line="233" w:lineRule="auto"/>
              <w:ind w:left="112" w:leftChars="0" w:right="200" w:rightChars="0" w:firstLine="5" w:firstLineChars="0"/>
              <w:rPr>
                <w:rFonts w:ascii="宋体" w:hAnsi="宋体" w:eastAsia="宋体" w:cs="宋体"/>
                <w:snapToGrid w:val="0"/>
                <w:color w:val="000000"/>
                <w:kern w:val="0"/>
                <w:sz w:val="21"/>
                <w:szCs w:val="21"/>
                <w:lang w:val="en-US" w:eastAsia="en-US" w:bidi="ar-SA"/>
              </w:rPr>
            </w:pPr>
            <w:r>
              <w:rPr>
                <w:spacing w:val="-1"/>
                <w:sz w:val="21"/>
                <w:szCs w:val="21"/>
              </w:rPr>
              <w:t>定期进行医用气体供应及设备安全巡查，发</w:t>
            </w:r>
            <w:r>
              <w:rPr>
                <w:spacing w:val="8"/>
                <w:sz w:val="21"/>
                <w:szCs w:val="21"/>
              </w:rPr>
              <w:t xml:space="preserve"> </w:t>
            </w:r>
            <w:r>
              <w:rPr>
                <w:spacing w:val="-1"/>
                <w:sz w:val="21"/>
                <w:szCs w:val="21"/>
              </w:rPr>
              <w:t>现问题及时通知相关部门，保证医院气体供</w:t>
            </w:r>
            <w:r>
              <w:rPr>
                <w:spacing w:val="13"/>
                <w:sz w:val="21"/>
                <w:szCs w:val="21"/>
              </w:rPr>
              <w:t xml:space="preserve"> </w:t>
            </w:r>
            <w:r>
              <w:rPr>
                <w:spacing w:val="-1"/>
                <w:sz w:val="21"/>
                <w:szCs w:val="21"/>
              </w:rPr>
              <w:t>应,不得间断，水泵房及热水系统在各用水</w:t>
            </w:r>
            <w:r>
              <w:rPr>
                <w:spacing w:val="6"/>
                <w:sz w:val="21"/>
                <w:szCs w:val="21"/>
              </w:rPr>
              <w:t xml:space="preserve">  </w:t>
            </w:r>
            <w:r>
              <w:rPr>
                <w:spacing w:val="-1"/>
                <w:sz w:val="21"/>
                <w:szCs w:val="21"/>
              </w:rPr>
              <w:t>点每天巡查两次，并有巡查记录，医院冷热</w:t>
            </w:r>
            <w:r>
              <w:rPr>
                <w:spacing w:val="13"/>
                <w:sz w:val="21"/>
                <w:szCs w:val="21"/>
              </w:rPr>
              <w:t xml:space="preserve"> </w:t>
            </w:r>
            <w:r>
              <w:rPr>
                <w:spacing w:val="-3"/>
                <w:sz w:val="21"/>
                <w:szCs w:val="21"/>
              </w:rPr>
              <w:t>水供应,不得间断。</w:t>
            </w:r>
          </w:p>
        </w:tc>
        <w:tc>
          <w:tcPr>
            <w:tcW w:w="4529" w:type="dxa"/>
            <w:shd w:val="clear" w:color="auto" w:fill="auto"/>
            <w:vAlign w:val="top"/>
          </w:tcPr>
          <w:p w14:paraId="42A6CDB7">
            <w:pPr>
              <w:spacing w:line="252" w:lineRule="auto"/>
              <w:rPr>
                <w:rFonts w:ascii="Arial"/>
                <w:sz w:val="21"/>
              </w:rPr>
            </w:pPr>
          </w:p>
          <w:p w14:paraId="3BDF18FB">
            <w:pPr>
              <w:spacing w:line="252" w:lineRule="auto"/>
              <w:rPr>
                <w:rFonts w:ascii="Arial"/>
                <w:sz w:val="21"/>
              </w:rPr>
            </w:pPr>
          </w:p>
          <w:p w14:paraId="0C237D0B">
            <w:pPr>
              <w:pStyle w:val="7"/>
              <w:spacing w:before="68" w:line="221" w:lineRule="auto"/>
              <w:ind w:left="114" w:leftChars="0"/>
              <w:rPr>
                <w:rFonts w:ascii="宋体" w:hAnsi="宋体" w:eastAsia="宋体" w:cs="宋体"/>
                <w:snapToGrid w:val="0"/>
                <w:color w:val="000000"/>
                <w:kern w:val="0"/>
                <w:sz w:val="21"/>
                <w:szCs w:val="21"/>
                <w:lang w:val="en-US" w:eastAsia="en-US" w:bidi="ar-SA"/>
              </w:rPr>
            </w:pPr>
            <w:r>
              <w:rPr>
                <w:spacing w:val="-2"/>
                <w:sz w:val="21"/>
                <w:szCs w:val="21"/>
              </w:rPr>
              <w:t>每发现超过三处，一处不符合扣</w:t>
            </w:r>
            <w:r>
              <w:rPr>
                <w:spacing w:val="-27"/>
                <w:sz w:val="21"/>
                <w:szCs w:val="21"/>
              </w:rPr>
              <w:t xml:space="preserve"> </w:t>
            </w:r>
            <w:r>
              <w:rPr>
                <w:spacing w:val="-2"/>
                <w:sz w:val="21"/>
                <w:szCs w:val="21"/>
              </w:rPr>
              <w:t>1</w:t>
            </w:r>
            <w:r>
              <w:rPr>
                <w:spacing w:val="-40"/>
                <w:sz w:val="21"/>
                <w:szCs w:val="21"/>
              </w:rPr>
              <w:t xml:space="preserve"> </w:t>
            </w:r>
            <w:r>
              <w:rPr>
                <w:spacing w:val="-2"/>
                <w:sz w:val="21"/>
                <w:szCs w:val="21"/>
              </w:rPr>
              <w:t>分</w:t>
            </w:r>
          </w:p>
        </w:tc>
      </w:tr>
      <w:tr w14:paraId="2A41C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10" w:type="dxa"/>
            <w:gridSpan w:val="3"/>
            <w:vAlign w:val="top"/>
          </w:tcPr>
          <w:p w14:paraId="1AC20446">
            <w:pPr>
              <w:pStyle w:val="7"/>
              <w:spacing w:before="35" w:line="229" w:lineRule="auto"/>
              <w:ind w:left="116" w:right="270"/>
              <w:rPr>
                <w:spacing w:val="-3"/>
                <w:sz w:val="21"/>
                <w:szCs w:val="21"/>
              </w:rPr>
            </w:pPr>
            <w:r>
              <w:rPr>
                <w:b/>
                <w:bCs/>
                <w:spacing w:val="-5"/>
                <w:sz w:val="21"/>
                <w:szCs w:val="21"/>
              </w:rPr>
              <w:t>五、维修管理</w:t>
            </w:r>
          </w:p>
        </w:tc>
      </w:tr>
      <w:tr w14:paraId="1E0A4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56" w:type="dxa"/>
            <w:shd w:val="clear" w:color="auto" w:fill="auto"/>
            <w:vAlign w:val="top"/>
          </w:tcPr>
          <w:p w14:paraId="28AB30DB">
            <w:pPr>
              <w:spacing w:line="345" w:lineRule="auto"/>
              <w:rPr>
                <w:rFonts w:ascii="Arial"/>
                <w:sz w:val="21"/>
              </w:rPr>
            </w:pPr>
          </w:p>
          <w:p w14:paraId="4A81DAED">
            <w:pPr>
              <w:pStyle w:val="7"/>
              <w:spacing w:before="69" w:line="183" w:lineRule="auto"/>
              <w:ind w:left="302" w:leftChars="0"/>
              <w:rPr>
                <w:rFonts w:ascii="宋体" w:hAnsi="宋体" w:eastAsia="宋体" w:cs="宋体"/>
                <w:snapToGrid w:val="0"/>
                <w:color w:val="000000"/>
                <w:kern w:val="0"/>
                <w:sz w:val="21"/>
                <w:szCs w:val="21"/>
                <w:lang w:val="en-US" w:eastAsia="en-US" w:bidi="ar-SA"/>
              </w:rPr>
            </w:pPr>
            <w:r>
              <w:rPr>
                <w:sz w:val="21"/>
                <w:szCs w:val="21"/>
              </w:rPr>
              <w:t>1</w:t>
            </w:r>
          </w:p>
        </w:tc>
        <w:tc>
          <w:tcPr>
            <w:tcW w:w="4325" w:type="dxa"/>
            <w:shd w:val="clear" w:color="auto" w:fill="auto"/>
            <w:vAlign w:val="top"/>
          </w:tcPr>
          <w:p w14:paraId="248F7517">
            <w:pPr>
              <w:pStyle w:val="7"/>
              <w:spacing w:before="109" w:line="233" w:lineRule="auto"/>
              <w:ind w:left="111" w:leftChars="0" w:right="200" w:rightChars="0"/>
              <w:jc w:val="both"/>
              <w:rPr>
                <w:rFonts w:ascii="宋体" w:hAnsi="宋体" w:eastAsia="宋体" w:cs="宋体"/>
                <w:snapToGrid w:val="0"/>
                <w:color w:val="000000"/>
                <w:kern w:val="0"/>
                <w:sz w:val="21"/>
                <w:szCs w:val="21"/>
                <w:lang w:val="en-US" w:eastAsia="en-US" w:bidi="ar-SA"/>
              </w:rPr>
            </w:pPr>
            <w:r>
              <w:rPr>
                <w:spacing w:val="-1"/>
                <w:sz w:val="21"/>
                <w:szCs w:val="21"/>
              </w:rPr>
              <w:t>楼内外配套服务设施维修、保养及时，如视</w:t>
            </w:r>
            <w:r>
              <w:rPr>
                <w:spacing w:val="14"/>
                <w:sz w:val="21"/>
                <w:szCs w:val="21"/>
              </w:rPr>
              <w:t xml:space="preserve"> </w:t>
            </w:r>
            <w:r>
              <w:rPr>
                <w:spacing w:val="-1"/>
                <w:sz w:val="21"/>
                <w:szCs w:val="21"/>
              </w:rPr>
              <w:t>觉识别系统，公用设备、设施、用具，无障</w:t>
            </w:r>
            <w:r>
              <w:rPr>
                <w:spacing w:val="14"/>
                <w:sz w:val="21"/>
                <w:szCs w:val="21"/>
              </w:rPr>
              <w:t xml:space="preserve"> </w:t>
            </w:r>
            <w:r>
              <w:rPr>
                <w:spacing w:val="-1"/>
                <w:sz w:val="21"/>
                <w:szCs w:val="21"/>
              </w:rPr>
              <w:t>碍系统完好。</w:t>
            </w:r>
          </w:p>
        </w:tc>
        <w:tc>
          <w:tcPr>
            <w:tcW w:w="4529" w:type="dxa"/>
            <w:shd w:val="clear" w:color="auto" w:fill="auto"/>
            <w:vAlign w:val="top"/>
          </w:tcPr>
          <w:p w14:paraId="525FD961">
            <w:pPr>
              <w:spacing w:line="311" w:lineRule="auto"/>
              <w:rPr>
                <w:rFonts w:ascii="Arial"/>
                <w:sz w:val="21"/>
              </w:rPr>
            </w:pPr>
          </w:p>
          <w:p w14:paraId="3BB0AE6D">
            <w:pPr>
              <w:pStyle w:val="7"/>
              <w:spacing w:before="68" w:line="221" w:lineRule="auto"/>
              <w:ind w:left="114" w:leftChars="0"/>
              <w:rPr>
                <w:rFonts w:ascii="宋体" w:hAnsi="宋体" w:eastAsia="宋体" w:cs="宋体"/>
                <w:snapToGrid w:val="0"/>
                <w:color w:val="000000"/>
                <w:kern w:val="0"/>
                <w:sz w:val="21"/>
                <w:szCs w:val="21"/>
                <w:lang w:val="en-US" w:eastAsia="en-US" w:bidi="ar-SA"/>
              </w:rPr>
            </w:pPr>
            <w:r>
              <w:rPr>
                <w:spacing w:val="-2"/>
                <w:sz w:val="21"/>
                <w:szCs w:val="21"/>
              </w:rPr>
              <w:t>每发现超过三处，一处不符合扣</w:t>
            </w:r>
            <w:r>
              <w:rPr>
                <w:spacing w:val="-27"/>
                <w:sz w:val="21"/>
                <w:szCs w:val="21"/>
              </w:rPr>
              <w:t xml:space="preserve"> </w:t>
            </w:r>
            <w:r>
              <w:rPr>
                <w:spacing w:val="-2"/>
                <w:sz w:val="21"/>
                <w:szCs w:val="21"/>
              </w:rPr>
              <w:t>1</w:t>
            </w:r>
            <w:r>
              <w:rPr>
                <w:spacing w:val="-40"/>
                <w:sz w:val="21"/>
                <w:szCs w:val="21"/>
              </w:rPr>
              <w:t xml:space="preserve"> </w:t>
            </w:r>
            <w:r>
              <w:rPr>
                <w:spacing w:val="-2"/>
                <w:sz w:val="21"/>
                <w:szCs w:val="21"/>
              </w:rPr>
              <w:t>分</w:t>
            </w:r>
          </w:p>
        </w:tc>
      </w:tr>
      <w:tr w14:paraId="74B9A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56" w:type="dxa"/>
            <w:shd w:val="clear" w:color="auto" w:fill="auto"/>
            <w:vAlign w:val="top"/>
          </w:tcPr>
          <w:p w14:paraId="36D81D60">
            <w:pPr>
              <w:spacing w:line="338" w:lineRule="auto"/>
              <w:rPr>
                <w:rFonts w:ascii="Arial"/>
                <w:sz w:val="21"/>
              </w:rPr>
            </w:pPr>
          </w:p>
          <w:p w14:paraId="35B75D36">
            <w:pPr>
              <w:spacing w:line="338" w:lineRule="auto"/>
              <w:rPr>
                <w:rFonts w:ascii="Arial"/>
                <w:sz w:val="21"/>
              </w:rPr>
            </w:pPr>
          </w:p>
          <w:p w14:paraId="19DEDCEA">
            <w:pPr>
              <w:pStyle w:val="7"/>
              <w:spacing w:before="68" w:line="182" w:lineRule="auto"/>
              <w:ind w:left="289" w:leftChars="0"/>
              <w:rPr>
                <w:rFonts w:ascii="宋体" w:hAnsi="宋体" w:eastAsia="宋体" w:cs="宋体"/>
                <w:snapToGrid w:val="0"/>
                <w:color w:val="000000"/>
                <w:kern w:val="0"/>
                <w:sz w:val="21"/>
                <w:szCs w:val="21"/>
                <w:lang w:val="en-US" w:eastAsia="en-US" w:bidi="ar-SA"/>
              </w:rPr>
            </w:pPr>
            <w:r>
              <w:rPr>
                <w:sz w:val="21"/>
                <w:szCs w:val="21"/>
              </w:rPr>
              <w:t>2</w:t>
            </w:r>
          </w:p>
        </w:tc>
        <w:tc>
          <w:tcPr>
            <w:tcW w:w="4325" w:type="dxa"/>
            <w:shd w:val="clear" w:color="auto" w:fill="auto"/>
            <w:vAlign w:val="top"/>
          </w:tcPr>
          <w:p w14:paraId="692BB9DE">
            <w:pPr>
              <w:pStyle w:val="7"/>
              <w:spacing w:before="32" w:line="234" w:lineRule="auto"/>
              <w:ind w:left="112" w:leftChars="0" w:right="200" w:rightChars="0" w:hanging="1" w:firstLineChars="0"/>
              <w:rPr>
                <w:rFonts w:ascii="宋体" w:hAnsi="宋体" w:eastAsia="宋体" w:cs="宋体"/>
                <w:snapToGrid w:val="0"/>
                <w:color w:val="000000"/>
                <w:kern w:val="0"/>
                <w:sz w:val="21"/>
                <w:szCs w:val="21"/>
                <w:lang w:val="en-US" w:eastAsia="en-US" w:bidi="ar-SA"/>
              </w:rPr>
            </w:pPr>
            <w:r>
              <w:rPr>
                <w:spacing w:val="-1"/>
                <w:sz w:val="21"/>
                <w:szCs w:val="21"/>
              </w:rPr>
              <w:t>遵守设备维护与运行要求，做好值班巡视工</w:t>
            </w:r>
            <w:r>
              <w:rPr>
                <w:spacing w:val="14"/>
                <w:sz w:val="21"/>
                <w:szCs w:val="21"/>
              </w:rPr>
              <w:t xml:space="preserve"> </w:t>
            </w:r>
            <w:r>
              <w:rPr>
                <w:spacing w:val="-1"/>
                <w:sz w:val="21"/>
                <w:szCs w:val="21"/>
              </w:rPr>
              <w:t>作，负责机电设备、设施的各项巡查工作，</w:t>
            </w:r>
            <w:r>
              <w:rPr>
                <w:spacing w:val="13"/>
                <w:sz w:val="21"/>
                <w:szCs w:val="21"/>
              </w:rPr>
              <w:t xml:space="preserve"> </w:t>
            </w:r>
            <w:r>
              <w:rPr>
                <w:spacing w:val="-1"/>
                <w:sz w:val="21"/>
                <w:szCs w:val="21"/>
              </w:rPr>
              <w:t>并做好记录,发现故障及时响应，不属于维</w:t>
            </w:r>
            <w:r>
              <w:rPr>
                <w:spacing w:val="6"/>
                <w:sz w:val="21"/>
                <w:szCs w:val="21"/>
              </w:rPr>
              <w:t xml:space="preserve">  </w:t>
            </w:r>
            <w:r>
              <w:rPr>
                <w:spacing w:val="-1"/>
                <w:sz w:val="21"/>
                <w:szCs w:val="21"/>
              </w:rPr>
              <w:t>保范围的及时与维保方联系，维保设备设施</w:t>
            </w:r>
            <w:r>
              <w:rPr>
                <w:spacing w:val="13"/>
                <w:sz w:val="21"/>
                <w:szCs w:val="21"/>
              </w:rPr>
              <w:t xml:space="preserve"> </w:t>
            </w:r>
            <w:r>
              <w:rPr>
                <w:spacing w:val="-1"/>
                <w:sz w:val="21"/>
                <w:szCs w:val="21"/>
              </w:rPr>
              <w:t>定期进行检查，维护保养。做好日常维修养</w:t>
            </w:r>
            <w:r>
              <w:rPr>
                <w:spacing w:val="13"/>
                <w:sz w:val="21"/>
                <w:szCs w:val="21"/>
              </w:rPr>
              <w:t xml:space="preserve"> </w:t>
            </w:r>
            <w:r>
              <w:rPr>
                <w:spacing w:val="-10"/>
                <w:sz w:val="21"/>
                <w:szCs w:val="21"/>
              </w:rPr>
              <w:t>护。</w:t>
            </w:r>
          </w:p>
        </w:tc>
        <w:tc>
          <w:tcPr>
            <w:tcW w:w="4529" w:type="dxa"/>
            <w:shd w:val="clear" w:color="auto" w:fill="auto"/>
            <w:vAlign w:val="top"/>
          </w:tcPr>
          <w:p w14:paraId="7F51CCFB">
            <w:pPr>
              <w:spacing w:line="320" w:lineRule="auto"/>
              <w:rPr>
                <w:rFonts w:ascii="Arial"/>
                <w:sz w:val="21"/>
              </w:rPr>
            </w:pPr>
          </w:p>
          <w:p w14:paraId="4AB1CED2">
            <w:pPr>
              <w:spacing w:line="320" w:lineRule="auto"/>
              <w:rPr>
                <w:rFonts w:ascii="Arial"/>
                <w:sz w:val="21"/>
              </w:rPr>
            </w:pPr>
          </w:p>
          <w:p w14:paraId="30D9E139">
            <w:pPr>
              <w:pStyle w:val="7"/>
              <w:spacing w:before="69" w:line="221" w:lineRule="auto"/>
              <w:ind w:left="114" w:leftChars="0"/>
              <w:rPr>
                <w:rFonts w:ascii="宋体" w:hAnsi="宋体" w:eastAsia="宋体" w:cs="宋体"/>
                <w:snapToGrid w:val="0"/>
                <w:color w:val="000000"/>
                <w:kern w:val="0"/>
                <w:sz w:val="21"/>
                <w:szCs w:val="21"/>
                <w:lang w:val="en-US" w:eastAsia="en-US" w:bidi="ar-SA"/>
              </w:rPr>
            </w:pPr>
            <w:r>
              <w:rPr>
                <w:spacing w:val="-2"/>
                <w:sz w:val="21"/>
                <w:szCs w:val="21"/>
              </w:rPr>
              <w:t>每发现超过三处，一处不符合扣</w:t>
            </w:r>
            <w:r>
              <w:rPr>
                <w:spacing w:val="-27"/>
                <w:sz w:val="21"/>
                <w:szCs w:val="21"/>
              </w:rPr>
              <w:t xml:space="preserve"> </w:t>
            </w:r>
            <w:r>
              <w:rPr>
                <w:spacing w:val="-2"/>
                <w:sz w:val="21"/>
                <w:szCs w:val="21"/>
              </w:rPr>
              <w:t>1</w:t>
            </w:r>
            <w:r>
              <w:rPr>
                <w:spacing w:val="-40"/>
                <w:sz w:val="21"/>
                <w:szCs w:val="21"/>
              </w:rPr>
              <w:t xml:space="preserve"> </w:t>
            </w:r>
            <w:r>
              <w:rPr>
                <w:spacing w:val="-2"/>
                <w:sz w:val="21"/>
                <w:szCs w:val="21"/>
              </w:rPr>
              <w:t>分</w:t>
            </w:r>
          </w:p>
        </w:tc>
      </w:tr>
      <w:tr w14:paraId="50D2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56" w:type="dxa"/>
            <w:shd w:val="clear" w:color="auto" w:fill="auto"/>
            <w:vAlign w:val="top"/>
          </w:tcPr>
          <w:p w14:paraId="341231C7">
            <w:pPr>
              <w:spacing w:line="270" w:lineRule="auto"/>
              <w:rPr>
                <w:rFonts w:ascii="Arial"/>
                <w:sz w:val="21"/>
              </w:rPr>
            </w:pPr>
          </w:p>
          <w:p w14:paraId="4F630C81">
            <w:pPr>
              <w:spacing w:line="271" w:lineRule="auto"/>
              <w:rPr>
                <w:rFonts w:ascii="Arial"/>
                <w:sz w:val="21"/>
              </w:rPr>
            </w:pPr>
          </w:p>
          <w:p w14:paraId="51B855FC">
            <w:pPr>
              <w:pStyle w:val="7"/>
              <w:spacing w:before="69" w:line="182" w:lineRule="auto"/>
              <w:ind w:left="291" w:leftChars="0"/>
              <w:rPr>
                <w:rFonts w:ascii="宋体" w:hAnsi="宋体" w:eastAsia="宋体" w:cs="宋体"/>
                <w:snapToGrid w:val="0"/>
                <w:color w:val="000000"/>
                <w:kern w:val="0"/>
                <w:sz w:val="21"/>
                <w:szCs w:val="21"/>
                <w:lang w:val="en-US" w:eastAsia="en-US" w:bidi="ar-SA"/>
              </w:rPr>
            </w:pPr>
            <w:r>
              <w:rPr>
                <w:sz w:val="21"/>
                <w:szCs w:val="21"/>
              </w:rPr>
              <w:t>3</w:t>
            </w:r>
          </w:p>
        </w:tc>
        <w:tc>
          <w:tcPr>
            <w:tcW w:w="4325" w:type="dxa"/>
            <w:shd w:val="clear" w:color="auto" w:fill="auto"/>
            <w:vAlign w:val="top"/>
          </w:tcPr>
          <w:p w14:paraId="2B3FC082">
            <w:pPr>
              <w:pStyle w:val="7"/>
              <w:spacing w:before="35" w:line="232" w:lineRule="auto"/>
              <w:ind w:left="111" w:leftChars="0" w:right="200" w:rightChars="0"/>
              <w:jc w:val="both"/>
              <w:rPr>
                <w:rFonts w:ascii="宋体" w:hAnsi="宋体" w:eastAsia="宋体" w:cs="宋体"/>
                <w:snapToGrid w:val="0"/>
                <w:color w:val="000000"/>
                <w:kern w:val="0"/>
                <w:sz w:val="21"/>
                <w:szCs w:val="21"/>
                <w:lang w:val="en-US" w:eastAsia="en-US" w:bidi="ar-SA"/>
              </w:rPr>
            </w:pPr>
            <w:r>
              <w:rPr>
                <w:spacing w:val="-1"/>
                <w:sz w:val="21"/>
                <w:szCs w:val="21"/>
              </w:rPr>
              <w:t>配合甲方对院内网络的线路铺设工作；做好</w:t>
            </w:r>
            <w:r>
              <w:rPr>
                <w:spacing w:val="13"/>
                <w:sz w:val="21"/>
                <w:szCs w:val="21"/>
              </w:rPr>
              <w:t xml:space="preserve"> </w:t>
            </w:r>
            <w:r>
              <w:rPr>
                <w:spacing w:val="-1"/>
                <w:sz w:val="21"/>
                <w:szCs w:val="21"/>
              </w:rPr>
              <w:t>外来施工工程的监督、管理工作，做好施工</w:t>
            </w:r>
            <w:r>
              <w:rPr>
                <w:spacing w:val="14"/>
                <w:sz w:val="21"/>
                <w:szCs w:val="21"/>
              </w:rPr>
              <w:t xml:space="preserve"> </w:t>
            </w:r>
            <w:r>
              <w:rPr>
                <w:spacing w:val="-1"/>
                <w:sz w:val="21"/>
                <w:szCs w:val="21"/>
              </w:rPr>
              <w:t>人员管理，及时制止违规行为，确保医院无</w:t>
            </w:r>
            <w:r>
              <w:rPr>
                <w:spacing w:val="14"/>
                <w:sz w:val="21"/>
                <w:szCs w:val="21"/>
              </w:rPr>
              <w:t xml:space="preserve"> </w:t>
            </w:r>
            <w:r>
              <w:rPr>
                <w:spacing w:val="-1"/>
                <w:sz w:val="21"/>
                <w:szCs w:val="21"/>
              </w:rPr>
              <w:t>人、财、物损失；对施工完毕项目进行质量</w:t>
            </w:r>
            <w:r>
              <w:rPr>
                <w:spacing w:val="14"/>
                <w:sz w:val="21"/>
                <w:szCs w:val="21"/>
              </w:rPr>
              <w:t xml:space="preserve"> </w:t>
            </w:r>
            <w:r>
              <w:rPr>
                <w:spacing w:val="-1"/>
                <w:sz w:val="21"/>
                <w:szCs w:val="21"/>
              </w:rPr>
              <w:t>验收工作，确保工程合格，无安全风险。</w:t>
            </w:r>
          </w:p>
        </w:tc>
        <w:tc>
          <w:tcPr>
            <w:tcW w:w="4529" w:type="dxa"/>
            <w:shd w:val="clear" w:color="auto" w:fill="auto"/>
            <w:vAlign w:val="top"/>
          </w:tcPr>
          <w:p w14:paraId="0749527F">
            <w:pPr>
              <w:pStyle w:val="7"/>
              <w:spacing w:before="168" w:line="235" w:lineRule="auto"/>
              <w:ind w:left="112" w:leftChars="0" w:right="222" w:rightChars="0" w:firstLine="18" w:firstLineChars="0"/>
              <w:jc w:val="both"/>
              <w:rPr>
                <w:rFonts w:ascii="宋体" w:hAnsi="宋体" w:eastAsia="宋体" w:cs="宋体"/>
                <w:snapToGrid w:val="0"/>
                <w:color w:val="000000"/>
                <w:kern w:val="0"/>
                <w:sz w:val="21"/>
                <w:szCs w:val="21"/>
                <w:lang w:val="en-US" w:eastAsia="en-US" w:bidi="ar-SA"/>
              </w:rPr>
            </w:pPr>
            <w:r>
              <w:rPr>
                <w:spacing w:val="-1"/>
                <w:sz w:val="21"/>
                <w:szCs w:val="21"/>
              </w:rPr>
              <w:t>因乙方不配合或管理不力等原因造成甲方需要</w:t>
            </w:r>
            <w:r>
              <w:rPr>
                <w:sz w:val="21"/>
                <w:szCs w:val="21"/>
              </w:rPr>
              <w:t xml:space="preserve"> </w:t>
            </w:r>
            <w:r>
              <w:rPr>
                <w:spacing w:val="-1"/>
                <w:sz w:val="21"/>
                <w:szCs w:val="21"/>
              </w:rPr>
              <w:t>另外施工或造成人、财、物损失，甲方有权聘</w:t>
            </w:r>
            <w:r>
              <w:rPr>
                <w:spacing w:val="17"/>
                <w:sz w:val="21"/>
                <w:szCs w:val="21"/>
              </w:rPr>
              <w:t xml:space="preserve"> </w:t>
            </w:r>
            <w:r>
              <w:rPr>
                <w:spacing w:val="-1"/>
                <w:sz w:val="21"/>
                <w:szCs w:val="21"/>
              </w:rPr>
              <w:t>请第三方公司进行工程修复、损坏物品补充等</w:t>
            </w:r>
            <w:r>
              <w:rPr>
                <w:spacing w:val="17"/>
                <w:sz w:val="21"/>
                <w:szCs w:val="21"/>
              </w:rPr>
              <w:t xml:space="preserve"> </w:t>
            </w:r>
            <w:r>
              <w:rPr>
                <w:spacing w:val="-1"/>
                <w:sz w:val="21"/>
                <w:szCs w:val="21"/>
              </w:rPr>
              <w:t>工作，产生费用由乙方全额承担。</w:t>
            </w:r>
          </w:p>
        </w:tc>
      </w:tr>
      <w:tr w14:paraId="0A5E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56" w:type="dxa"/>
            <w:shd w:val="clear" w:color="auto" w:fill="auto"/>
            <w:vAlign w:val="top"/>
          </w:tcPr>
          <w:p w14:paraId="454352BF">
            <w:pPr>
              <w:spacing w:line="406" w:lineRule="auto"/>
              <w:rPr>
                <w:rFonts w:ascii="Arial"/>
                <w:sz w:val="21"/>
              </w:rPr>
            </w:pPr>
          </w:p>
          <w:p w14:paraId="5AD21F29">
            <w:pPr>
              <w:pStyle w:val="7"/>
              <w:spacing w:before="69" w:line="182" w:lineRule="auto"/>
              <w:ind w:left="286" w:leftChars="0"/>
              <w:rPr>
                <w:rFonts w:ascii="宋体" w:hAnsi="宋体" w:eastAsia="宋体" w:cs="宋体"/>
                <w:snapToGrid w:val="0"/>
                <w:color w:val="000000"/>
                <w:kern w:val="0"/>
                <w:sz w:val="21"/>
                <w:szCs w:val="21"/>
                <w:lang w:val="en-US" w:eastAsia="en-US" w:bidi="ar-SA"/>
              </w:rPr>
            </w:pPr>
            <w:r>
              <w:rPr>
                <w:sz w:val="21"/>
                <w:szCs w:val="21"/>
              </w:rPr>
              <w:t>4</w:t>
            </w:r>
          </w:p>
        </w:tc>
        <w:tc>
          <w:tcPr>
            <w:tcW w:w="4325" w:type="dxa"/>
            <w:shd w:val="clear" w:color="auto" w:fill="auto"/>
            <w:vAlign w:val="top"/>
          </w:tcPr>
          <w:p w14:paraId="04F26EC8">
            <w:pPr>
              <w:pStyle w:val="7"/>
              <w:spacing w:before="32" w:line="232" w:lineRule="auto"/>
              <w:ind w:left="112" w:leftChars="0" w:right="200" w:rightChars="0" w:firstLine="1" w:firstLineChars="0"/>
              <w:rPr>
                <w:rFonts w:ascii="宋体" w:hAnsi="宋体" w:eastAsia="宋体" w:cs="宋体"/>
                <w:snapToGrid w:val="0"/>
                <w:color w:val="000000"/>
                <w:kern w:val="0"/>
                <w:sz w:val="21"/>
                <w:szCs w:val="21"/>
                <w:lang w:val="en-US" w:eastAsia="en-US" w:bidi="ar-SA"/>
              </w:rPr>
            </w:pPr>
            <w:r>
              <w:rPr>
                <w:spacing w:val="-1"/>
                <w:sz w:val="21"/>
                <w:szCs w:val="21"/>
              </w:rPr>
              <w:t>家具及电器定期检查、紧固、保养，保持家</w:t>
            </w:r>
            <w:r>
              <w:rPr>
                <w:spacing w:val="12"/>
                <w:sz w:val="21"/>
                <w:szCs w:val="21"/>
              </w:rPr>
              <w:t xml:space="preserve"> </w:t>
            </w:r>
            <w:r>
              <w:rPr>
                <w:spacing w:val="-1"/>
                <w:sz w:val="21"/>
                <w:szCs w:val="21"/>
              </w:rPr>
              <w:t>具位置相对固定,挪移要符合医院资产管理</w:t>
            </w:r>
            <w:r>
              <w:rPr>
                <w:spacing w:val="6"/>
                <w:sz w:val="21"/>
                <w:szCs w:val="21"/>
              </w:rPr>
              <w:t xml:space="preserve">  </w:t>
            </w:r>
            <w:r>
              <w:rPr>
                <w:spacing w:val="-1"/>
                <w:sz w:val="21"/>
                <w:szCs w:val="21"/>
              </w:rPr>
              <w:t>规定，接到维修申请在规定的时间内完成维</w:t>
            </w:r>
            <w:r>
              <w:rPr>
                <w:spacing w:val="13"/>
                <w:sz w:val="21"/>
                <w:szCs w:val="21"/>
              </w:rPr>
              <w:t xml:space="preserve"> </w:t>
            </w:r>
            <w:r>
              <w:rPr>
                <w:spacing w:val="-10"/>
                <w:sz w:val="21"/>
                <w:szCs w:val="21"/>
              </w:rPr>
              <w:t>修。</w:t>
            </w:r>
          </w:p>
        </w:tc>
        <w:tc>
          <w:tcPr>
            <w:tcW w:w="4529" w:type="dxa"/>
            <w:shd w:val="clear" w:color="auto" w:fill="auto"/>
            <w:vAlign w:val="top"/>
          </w:tcPr>
          <w:p w14:paraId="1B3DA09F">
            <w:pPr>
              <w:spacing w:line="371" w:lineRule="auto"/>
              <w:rPr>
                <w:rFonts w:ascii="Arial"/>
                <w:sz w:val="21"/>
              </w:rPr>
            </w:pPr>
          </w:p>
          <w:p w14:paraId="6BDA6EF0">
            <w:pPr>
              <w:pStyle w:val="7"/>
              <w:spacing w:before="68" w:line="221" w:lineRule="auto"/>
              <w:ind w:left="114" w:leftChars="0"/>
              <w:rPr>
                <w:rFonts w:ascii="宋体" w:hAnsi="宋体" w:eastAsia="宋体" w:cs="宋体"/>
                <w:snapToGrid w:val="0"/>
                <w:color w:val="000000"/>
                <w:kern w:val="0"/>
                <w:sz w:val="21"/>
                <w:szCs w:val="21"/>
                <w:lang w:val="en-US" w:eastAsia="en-US" w:bidi="ar-SA"/>
              </w:rPr>
            </w:pPr>
            <w:r>
              <w:rPr>
                <w:spacing w:val="-2"/>
                <w:sz w:val="21"/>
                <w:szCs w:val="21"/>
              </w:rPr>
              <w:t>每发现超过三处，一处不符合扣</w:t>
            </w:r>
            <w:r>
              <w:rPr>
                <w:spacing w:val="-27"/>
                <w:sz w:val="21"/>
                <w:szCs w:val="21"/>
              </w:rPr>
              <w:t xml:space="preserve"> </w:t>
            </w:r>
            <w:r>
              <w:rPr>
                <w:spacing w:val="-2"/>
                <w:sz w:val="21"/>
                <w:szCs w:val="21"/>
              </w:rPr>
              <w:t>1</w:t>
            </w:r>
            <w:r>
              <w:rPr>
                <w:spacing w:val="-40"/>
                <w:sz w:val="21"/>
                <w:szCs w:val="21"/>
              </w:rPr>
              <w:t xml:space="preserve"> </w:t>
            </w:r>
            <w:r>
              <w:rPr>
                <w:spacing w:val="-2"/>
                <w:sz w:val="21"/>
                <w:szCs w:val="21"/>
              </w:rPr>
              <w:t>分</w:t>
            </w:r>
          </w:p>
        </w:tc>
      </w:tr>
    </w:tbl>
    <w:p w14:paraId="41B1CDEE">
      <w:pPr>
        <w:pStyle w:val="2"/>
        <w:spacing w:line="240" w:lineRule="auto"/>
        <w:ind w:left="0"/>
        <w:rPr>
          <w:sz w:val="24"/>
          <w:szCs w:val="24"/>
        </w:rPr>
      </w:pPr>
    </w:p>
    <w:sectPr>
      <w:headerReference r:id="rId7" w:type="default"/>
      <w:pgSz w:w="11907" w:h="16839"/>
      <w:pgMar w:top="400"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1588">
    <w:pPr>
      <w:pStyle w:val="2"/>
      <w:spacing w:line="212" w:lineRule="auto"/>
      <w:ind w:left="458"/>
      <w:rPr>
        <w:sz w:val="21"/>
        <w:szCs w:val="21"/>
      </w:rPr>
    </w:pPr>
    <w:r>
      <w:rPr>
        <w:spacing w:val="-3"/>
        <w:sz w:val="21"/>
        <w:szCs w:val="21"/>
      </w:rPr>
      <w:t>18、服装要求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8CF1">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02E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2C57005"/>
    <w:rsid w:val="1FC71181"/>
    <w:rsid w:val="3309404A"/>
    <w:rsid w:val="51495652"/>
    <w:rsid w:val="5371731E"/>
    <w:rsid w:val="559F4616"/>
    <w:rsid w:val="777948C1"/>
    <w:rsid w:val="79762440"/>
    <w:rsid w:val="7A5433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12605</Words>
  <Characters>13011</Characters>
  <TotalTime>38</TotalTime>
  <ScaleCrop>false</ScaleCrop>
  <LinksUpToDate>false</LinksUpToDate>
  <CharactersWithSpaces>13395</CharactersWithSpaces>
  <Application>WPS Office_12.1.0.20288_F1E327BC-269C-435d-A152-05C5408002CA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2022-08-29T18:27:00Z</dcterms:created>
  <dc:creator>admin</dc:creator>
  <cp:lastModifiedBy>廖坤元.</cp:lastModifiedBy>
  <dcterms:modified xsi:type="dcterms:W3CDTF">2025-11-10T00:21:45Z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2025-10-24T08:16:54Z</vt:filetime>
  </property>
  <property fmtid="{D5CDD505-2E9C-101B-9397-08002B2CF9AE}" pid="4" name="KSOTemplateDocerSaveRecord">
    <vt:lpwstr>eyJoZGlkIjoiOGVjZDgzOGNiZjQ2MmZkMWQxOWM4Y2EwYjUwNWY0ZDQiLCJ1c2VySWQiOiIxMTQ0ODEzMDM3In0=</vt:lpwstr>
  </property>
  <property fmtid="{D5CDD505-2E9C-101B-9397-08002B2CF9AE}" pid="5" name="KSOProductBuildVer">
    <vt:lpwstr>2052-12.1.0.20288</vt:lpwstr>
  </property>
  <property fmtid="{D5CDD505-2E9C-101B-9397-08002B2CF9AE}" pid="6" name="ICV">
    <vt:lpwstr>F2F22C32069A445EACD71D2646762C69_13</vt:lpwstr>
  </property>
</Properties>
</file>