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三</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03</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03</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94"/>
      <w:bookmarkStart w:id="1" w:name="_Toc58354539"/>
      <w:bookmarkStart w:id="2" w:name="_Toc17800089"/>
      <w:bookmarkStart w:id="3" w:name="_Toc17800307"/>
      <w:bookmarkStart w:id="4" w:name="_Toc17799732"/>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三</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采购项目（三）</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5-03</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14</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18</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3</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19</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19</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03+包号+公司名称方式命名拷贝至U盘与纸质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3</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19</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800310"/>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1962"/>
        <w:gridCol w:w="1542"/>
        <w:gridCol w:w="1710"/>
        <w:gridCol w:w="810"/>
        <w:gridCol w:w="900"/>
        <w:gridCol w:w="1140"/>
        <w:gridCol w:w="1431"/>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1710"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1431"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15" w:name="OLE_LINK1" w:colFirst="5" w:colLast="5"/>
            <w:r>
              <w:rPr>
                <w:rFonts w:hint="eastAsia" w:ascii="宋体" w:hAnsi="宋体" w:eastAsia="宋体" w:cs="宋体"/>
                <w:i w:val="0"/>
                <w:iCs w:val="0"/>
                <w:color w:val="000000"/>
                <w:kern w:val="0"/>
                <w:sz w:val="18"/>
                <w:szCs w:val="18"/>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C反应蛋白（hs-CRP）检测试剂盒（胶乳法）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1989</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885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癌胚抗原测定试剂盒(电化学发光法)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癌胚抗原测定试剂盒（电化学发光法）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癌胚抗原定标液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1304.82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氨水/乙醇/二氧化碳检测用校准品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979.25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白介素6检测试剂盒(电化学发光法)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2830.5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补体C3c检测试剂盒（免疫比浊法）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743.38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补体C4检测试剂盒（免疫比浊法）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745.88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920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参比电极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Reference electrode</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3648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56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02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雌二醇定标液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B7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89A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雌二醇检测试剂盒（电化学发光法）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0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5E8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促甲状腺激素检测试剂盒（电化学发光法）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4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DB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D45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促甲状腺激素检测试剂盒（电化学发光法）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54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F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BEF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促甲状腺素定标液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0A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4*1.3ml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1308.13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A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795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促甲状腺素受体抗体检测试剂盒（电化学发光法）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A8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3196.38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7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E1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F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4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A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促甲状腺素受体抗体检测试剂盒（电化学发光法）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A3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7C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5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E9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3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9007</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F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08E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FB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03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EBB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促肾上腺皮质激素检测试剂盒（电化学发光法）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1D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04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4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76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3780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ED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E58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6D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93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89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催乳素定标液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98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1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75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88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74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7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AEB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C5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3E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4E7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催乳素检测试剂盒（电化学发光法）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00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0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100测试/盒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BA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12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78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82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ECA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A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D0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7BF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蛋白质多项校准品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4C0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82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82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5A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D7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760.21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27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586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E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DC6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蛋白质校准品（尿液/脑脊液）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04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CF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6A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8F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62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1319.63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9D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66B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B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C4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021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电解质参比液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314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59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AD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6E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19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638.75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10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0D9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DC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8A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0A3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电解质定标液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1D7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38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电解质低值定标液：10*3ml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01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8E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AC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53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A6F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EA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5A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E04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电解质定标液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ED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18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电解质高值定标液：10*3ml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B0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6C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B6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DA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ABF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20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06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716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电解质内标液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DBB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C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浓缩型：供配成2*2000ml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12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0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2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99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96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D1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54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FC6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多项生化低值质控品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2AD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B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74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8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FF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2670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52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77D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C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82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525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多项生化高值质控品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32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69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3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26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C6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3385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97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EAE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C7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91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AD9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多项生化校准品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97F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40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12*3ml（冻干粉，速溶后体积）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D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3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1B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978.12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E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122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D8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2E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B7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非小细胞肺癌相关抗原21-1定标液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854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6A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93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75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7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1258.38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E6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D6C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52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9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E7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复合质控品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773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07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6×3.0mL（冻干品复溶体积）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7B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55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6E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6714</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6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884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FB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1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9976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钙检测试剂盒（比色法）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DE4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4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81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B2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39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459</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77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E79F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53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D7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66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睾酮定标液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5328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07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F5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E3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A4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F5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995C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7A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83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15D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睾酮检测试剂盒（电化学发光法）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07A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73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8D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B6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C4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23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10C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49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53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034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缓冲液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E71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9D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65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97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A8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0F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A773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F3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372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502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黄体生成激素检测试剂盒（电化学发光法）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5E2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8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28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DB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80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12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D5F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79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A5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CAED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黄体生成素定标液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257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23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09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5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4A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A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DDA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D7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A6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FD3B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肌酸激酶同工酶MB检测试剂盒（比色法）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1B61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1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5C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76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E7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98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61A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8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0D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BA0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肌酸激酶同工酶检测用校准品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A9C5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75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6B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C0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E6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44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ECAA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91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18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135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甲胎蛋白定标液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D347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FC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10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1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C9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1177.11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9C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704B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E4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8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EE5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甲胎蛋白检测试剂盒(电化学发光法)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EB4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CB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8E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B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20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24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4C1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22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F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4B1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甲胎蛋白检测试剂盒（电化学发光法）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8F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3F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3F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E1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D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A8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E8C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B5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B3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A5B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甲状旁腺素定标液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0EF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B9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 mL (冻干品,复溶体积)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C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83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54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94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518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F1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BA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942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甲状旁腺素检测试剂盒(电化学发光法)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D8B4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D8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5D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B1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3C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8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4FF4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2D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52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455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甲状旁腺素检测试剂盒(电化学发光法)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879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7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B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32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84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9924</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9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F286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0A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4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215F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甲状腺球蛋白检测试剂盒（电化学发光法）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DE3B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A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1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9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3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3963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9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ED41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2A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37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5A9C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甲状腺球蛋白检测试剂盒（电化学发光法）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5803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E5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E1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46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AD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FB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CFB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36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6D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400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甲状腺球蛋白抗体检测试剂盒(电化学发光法)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C75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6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FD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E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9E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E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641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39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6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EEE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甲状腺球蛋白抗体检测试剂盒（电化学发光法）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C4E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40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9AA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E5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F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4362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BE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C0C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58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E0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E7E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甲状腺球蛋白酶抗体定标液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3FE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A5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4*1.5ml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71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1A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B7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3E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E57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1C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15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3BE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甲状腺素检测试剂盒(电化学发光法)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574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B5C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1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04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E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9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E7D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2A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5E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CA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甲状腺素检测试剂盒(电化学发光法)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1B2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9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B0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47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28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2E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901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DE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47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50E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钾电极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116A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D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1pcs</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32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AA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99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F3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D68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A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A1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761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降钙素检测试剂盒(电化学发光法)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53F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1C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18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B7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D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35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AD56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F4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34AD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降钙素原检测试剂盒（电化学发光法）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762E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F1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7A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AE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7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17375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CE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8DA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95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C2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CDD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抗甲状腺过氧化物酶抗体定标液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238D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16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4*1.5ml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C0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02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00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1009.8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C0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C03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D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3F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7B5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抗甲状腺过氧化物酶抗体检测试剂盒(电化学发光法)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C243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AFE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14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2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28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BF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50B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95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E1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BAF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抗甲状腺过氧化物酶抗体检测试剂盒（电化学发光法）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9E8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3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6D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2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17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3585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61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197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D1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62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E26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抗链球菌溶血素O检测试剂盒（免疫比浊法）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638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67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AC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9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5D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EA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10F1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08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C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54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抗缪勒管激素检测试剂盒（电化学发光法）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053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49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0D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C9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08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10298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18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6ED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7F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CC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CF6F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抗缪勒管激素质控品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279C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1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73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77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1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4432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D1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F6E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D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6E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C52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类风湿因子检测试剂盒（免疫比浊法）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3EE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F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CD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FF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A7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0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429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D0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65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3002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类风湿因子校准液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BD9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5C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49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36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A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A1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518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8E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E4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1D5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磷检测试剂盒（比色法）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A5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BA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26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C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0B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202.75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4A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D0D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D1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8F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D1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鳞状上皮细胞癌抗原检测试剂盒（电化学发光法）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CBF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5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D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C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8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2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564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C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AC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9BF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卵泡刺激素测定试剂盒(电化学发光法)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0E0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2D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3D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BF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94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6C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358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50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DC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E8DB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卵泡刺激素定标液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F2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FB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AF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73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51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01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2C39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21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E2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7B16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氯电极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A45D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1F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1pcs</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9E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25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93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3310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D9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29B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18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0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C8CB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免疫多项质控品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495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7F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79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6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DC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FE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AF8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6D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F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0A0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免疫球蛋白A检测试剂盒（免疫比浊法）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E107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AA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0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8E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0F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A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DE6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BB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E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04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免疫球蛋白E定标液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7EC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13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B0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F6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93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8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1B1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29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44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D87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免疫球蛋白E检测试剂盒（电化学发光法）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806B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86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FA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E6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71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19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9ED5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0C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4E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D92E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免疫球蛋白G检测试剂盒（免疫比浊法）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BC2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CF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0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01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6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5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0B2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75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D3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CB4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免疫球蛋白M检测试剂盒（免疫比浊法）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3FC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92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CD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A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4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24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192D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9B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2A2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5ED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钠电极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8E5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80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1pcs</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AF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F2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6D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2520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30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EDD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57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DD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E77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脑利钠肽前体定标液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3BC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F0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4*1.0ml（冻干品，复溶体积）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56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3E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DC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1119.57</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B3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44C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C3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3F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2F4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脑利钠肽前体检测试剂盒（电化学发光法）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D9D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63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11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1B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AA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20724</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68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CBD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70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46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674E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前白蛋白-抗链球菌溶血素O-铜蓝蛋白检测用校准品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A33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51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7C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12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32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3F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700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71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F1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428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清洗液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DF8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13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0F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E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EC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1665.02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4C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075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FE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01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581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清洗液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9DD4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7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61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AB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9E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911.63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6F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FA1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17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E7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7D1F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清洗液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17D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50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5*600ml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4D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7A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98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683.38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E5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F996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33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2D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DC8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清洗液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767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0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0A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9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77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8D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50E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07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FC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EF1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人绒毛膜促性腺激素定标液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8E2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1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A2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94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D0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1029</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0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E12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61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AF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B202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妊娠相关性血浆蛋白A定标液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535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F0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0F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42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A8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1661.38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E4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76B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B1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66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701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妊娠相关血浆蛋白A检测试剂盒（电化学发光法）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46F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F7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80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CF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29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2681.38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7C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CED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27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0F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3B23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绒毛膜促性腺激素及β亚单位检测试剂盒（电化学发光法）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F2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83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C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B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D7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A5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F02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FD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B8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933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三丙胺缓冲液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26C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1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93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19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DB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1054.38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08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50A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9B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20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65E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三丙胺缓冲液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DB31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D9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B1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09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08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1039</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527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8D1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5E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AC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A95F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三碘甲状腺原氨酸检测试剂盒(电化学发光法)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1821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1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C83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F4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69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1886</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9A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DF5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E9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A7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A44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三碘甲状腺原氨酸检测试剂盒(电化学发光法)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5667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8E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45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0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37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A3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D7A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FA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C3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E17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神经元特异性烯醇化酶测定试剂盒(电化学发光法)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A6C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A1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D3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B1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92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DC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789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C2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4C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7013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神经元特异性烯醇化酶测定试剂盒（电化学发光法）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AB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EB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AE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7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24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23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5C0D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BC1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9C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BA3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神经元特异性烯醇化酶定标液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8D5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8A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EA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19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A8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D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1BC2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AD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07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8581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糖类抗原125定标液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2D3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E1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3A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48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18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F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E85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D1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7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4BC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糖类抗原125检测试剂盒（电化学发光法）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57E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48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4A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1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21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F4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B9B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E3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D9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F7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糖类抗原15-3测定试剂盒（电化学发光法）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A570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55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3E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38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CA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1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E80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8F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41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6EE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糖类抗原15-3定标液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B54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2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F0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30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7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1777</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7F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799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0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0D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117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糖类抗原19-9测定试剂盒（电化学发光法）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103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84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FC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5C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4D5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68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9FB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3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66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48F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糖类抗原19-9定标液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7E89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6F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16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C8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7D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DF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F27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4D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AC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6A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糖类抗原72-4测定试剂盒(电化学发光法)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19F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50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16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D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5C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7D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B11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65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B7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59F4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糖类抗原72-4测定试剂盒(电化学发光法)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ADBB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B0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A4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B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4D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9F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9082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2F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06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C3E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同型半胱氨酸检测试剂盒（酶比色法）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0A1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D4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D4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38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6D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4752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C8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EE0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AC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2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51F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同型半胱氨酸检测用校准品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0C2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AE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F18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0E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40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AB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096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79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B8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A97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微量白蛋白检测试剂盒（免疫比浊法）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D18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1E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1E9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F3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7A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2862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E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7E7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3C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A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F229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微量白蛋白抗原过剩检测试剂盒(免疫比浊法)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281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5F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62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18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DE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0B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245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14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4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8C7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细胞角蛋白19片段测定试剂盒（电化学发光法）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68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B4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DA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FE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FE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C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141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AF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00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3A6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细胞角蛋白19片段测定试剂盒（电化学发光法）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9C2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3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33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3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0C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E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2D8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ED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8D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BDA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C24A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36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2*2000mL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DB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63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99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F9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FEC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29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7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2A4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BA24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1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119mL/盒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0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41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1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323.88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BB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0390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FA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40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0D17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样本稀释液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484A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98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65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F7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2B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177.25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06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ABF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E2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A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4300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乙型肝炎病毒E抗体检测试剂盒（电化学发光法）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23C4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9A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FF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5A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8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1336</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C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DA1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99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56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CB8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乙型肝炎病毒e抗体质控液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633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D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16*1.3ml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17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09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9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B9B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2D4C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E3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A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3D5D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乙型肝炎病毒e抗原检测试剂盒（电化学发光法）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2AA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56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FA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4E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4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1336</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48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DEE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C8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B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006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乙型肝炎病毒e抗原质控液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6135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CD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16*1.3ml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FB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A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3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69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7AB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2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7E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273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乙型肝炎病毒表面抗体检测试剂盒（电化学发光法）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413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F9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1F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6D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18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1074.34</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41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6E4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92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9D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2D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乙型肝炎病毒表面抗体质控液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1E1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4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16*1.3ml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08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B4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E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F2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679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CC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09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59C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乙型肝炎病毒表面抗原检测试剂盒（电化学发光法）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6D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EA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7C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6C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4D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9C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7E8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1F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54A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乙型肝炎病毒表面抗原质控品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460C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9D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15*1.3mL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E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1C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2A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25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79C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B5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55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AAD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乙型肝炎病毒核心抗体检测试剂盒（电化学发光法）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9B7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24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7A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5E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82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1231.72</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CC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1F56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64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B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F41E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乙型肝炎病毒核心抗体质控品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37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2C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16*1.3ml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74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33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19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63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9D0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AB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BC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871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游离B-绒毛膜促性腺激素检测试剂盒（电化学发光法）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2B97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F2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7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E4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0E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2397.87</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2B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E0D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6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66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A98B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游离β-绒毛膜促性腺激素定标液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E0C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C7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61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10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D3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2683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2D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046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82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D5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955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游离甲状腺素定标液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E18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07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E7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29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69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1308.13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D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7DFB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92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D3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EB8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游离甲状腺素检测试剂盒（电化学发光法）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723D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64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52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08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F2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EC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4D7C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00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46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8221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游离甲状腺素检测试剂盒（电化学发光法）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4EB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6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9B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EE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0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B8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282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B6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14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EC6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游离三碘甲状腺原氨酸定标液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EAF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FBA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D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C6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D5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E1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9EC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F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B1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F3B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游离三碘甲状腺原氨酸检测试剂盒（电化学发光法）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A6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82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A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F4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89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2856</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F3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BA39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24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50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476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游离三碘甲状腺原氨酸检测试剂盒（电化学发光法）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BCA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E5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80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45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0E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37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67CA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76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F3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6FC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孕酮定标液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35D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27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9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21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D9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21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D72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12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56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1A8B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孕酮检测试剂盒（电化学发光法）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51D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9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3C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98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9E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1286</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95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5C0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7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CA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BD0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脂蛋白（a）检测试剂盒（乳胶增强免疫比浊法）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0A6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B4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4C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99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B2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1532.03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5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9BD4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3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01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4E2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脂蛋白（a）检测用校准品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5C8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FF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6E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B9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67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1479</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DD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24074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D0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CD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D3C9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重碳酸盐检测试剂盒（比色法）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C0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6F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700测试/盒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7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62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63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512.5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E8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8F5B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FB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67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B13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总蛋白检测试剂盒（免疫比浊法）</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DEB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E5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600测试</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B6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2C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69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1978</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45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02B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A0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29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E80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e801 分析吸头/分析杯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EA2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3D0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36×105个/盒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EE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A6A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33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E3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6AEB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8D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04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CD0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分析吸头/分析杯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4949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6F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8×6×84个/盒</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BE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C3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4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53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1052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3F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B0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FBA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样本针清洗液1</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5AE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73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A3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0E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24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6F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4EA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DB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2E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9EE5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样本针清洗液2</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D8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34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12×20ml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96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45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20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B2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03D0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D9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A3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5E8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酸性洗液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C28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88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C8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C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B0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1480</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BB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CF9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A0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8B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2FC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酸性洗液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78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9CD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E8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3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BC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0E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E4F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7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2C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EF4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碱性洗液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77D9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4B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B6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C7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AE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9C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772E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3D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9F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8A4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清洗液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B72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BA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96ml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F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51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DE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4AB9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75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49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4D7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氢氧化钠基础洗液</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0CB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78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2×1.8L</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5D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8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1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1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37F53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5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1D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068A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卤钨灯</w:t>
            </w:r>
          </w:p>
        </w:tc>
        <w:tc>
          <w:tcPr>
            <w:tcW w:w="15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3788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F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14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4C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13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3395</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A0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全自动生化免疫流水线E602配套耗材</w:t>
            </w:r>
          </w:p>
        </w:tc>
      </w:tr>
      <w:tr w14:paraId="5D73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D0546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43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31447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AD28E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超敏C反应蛋白（hs-CRP)测定试剂盒（乳胶增强免疫散射比浊法）</w:t>
            </w:r>
          </w:p>
        </w:tc>
        <w:tc>
          <w:tcPr>
            <w:tcW w:w="154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6E4B1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17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921F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50ml 25mL*2瓶/箱</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EC13A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0F564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597</w:t>
            </w:r>
          </w:p>
        </w:tc>
        <w:tc>
          <w:tcPr>
            <w:tcW w:w="11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026A3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1663</w:t>
            </w:r>
          </w:p>
        </w:tc>
        <w:tc>
          <w:tcPr>
            <w:tcW w:w="143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A8BD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bookmarkEnd w:id="15"/>
      <w:tr w14:paraId="48B2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80F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570C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6EB9F9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超敏C反应蛋白（hs-CRP）检测试剂盒（乳胶增强免疫散射比浊法）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8AD1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90B5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2×40人份 超敏血球CRP乳胶试剂（C-Ⅱ）2×40人份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F30C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2BAA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2CE5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w:t>
            </w:r>
          </w:p>
        </w:tc>
        <w:tc>
          <w:tcPr>
            <w:tcW w:w="0" w:type="auto"/>
            <w:tcBorders>
              <w:top w:val="single" w:color="auto" w:sz="4" w:space="0"/>
              <w:left w:val="single" w:color="auto" w:sz="4" w:space="0"/>
              <w:bottom w:val="single" w:color="auto" w:sz="4" w:space="0"/>
              <w:right w:val="single" w:color="auto" w:sz="4" w:space="0"/>
            </w:tcBorders>
          </w:tcPr>
          <w:p w14:paraId="2C116E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5912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C4F1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AFF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6D9085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血细胞分析仪用质控物（光学法）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23874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F50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BC-5D中值3mL*1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9BA4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DB52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DE5A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w:t>
            </w:r>
          </w:p>
        </w:tc>
        <w:tc>
          <w:tcPr>
            <w:tcW w:w="0" w:type="auto"/>
            <w:tcBorders>
              <w:top w:val="single" w:color="auto" w:sz="4" w:space="0"/>
              <w:left w:val="single" w:color="auto" w:sz="4" w:space="0"/>
              <w:bottom w:val="single" w:color="auto" w:sz="4" w:space="0"/>
              <w:right w:val="single" w:color="auto" w:sz="4" w:space="0"/>
            </w:tcBorders>
          </w:tcPr>
          <w:p w14:paraId="4ABE2A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1944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6B2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7918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3EF462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血细胞分析用染色液</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73E5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6085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48mL×1 M-60FN染色液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3F42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29B5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49FB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4438</w:t>
            </w:r>
          </w:p>
        </w:tc>
        <w:tc>
          <w:tcPr>
            <w:tcW w:w="0" w:type="auto"/>
            <w:tcBorders>
              <w:top w:val="single" w:color="auto" w:sz="4" w:space="0"/>
              <w:left w:val="single" w:color="auto" w:sz="4" w:space="0"/>
              <w:bottom w:val="single" w:color="auto" w:sz="4" w:space="0"/>
              <w:right w:val="single" w:color="auto" w:sz="4" w:space="0"/>
            </w:tcBorders>
          </w:tcPr>
          <w:p w14:paraId="012BE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1B96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9F0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7A3F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574758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血细胞分析用染色液</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CA98A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3B1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48mL*1 M-60FD染色液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586E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57A7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6F1E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2257</w:t>
            </w:r>
          </w:p>
        </w:tc>
        <w:tc>
          <w:tcPr>
            <w:tcW w:w="0" w:type="auto"/>
            <w:tcBorders>
              <w:top w:val="single" w:color="auto" w:sz="4" w:space="0"/>
              <w:left w:val="single" w:color="auto" w:sz="4" w:space="0"/>
              <w:bottom w:val="single" w:color="auto" w:sz="4" w:space="0"/>
              <w:right w:val="single" w:color="auto" w:sz="4" w:space="0"/>
            </w:tcBorders>
          </w:tcPr>
          <w:p w14:paraId="6F090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59BF7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7B1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EF5C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073F0C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血细胞分析用染色液</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7AAAC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00C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12mL*1 M-60FR染色液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606F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0978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12A6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2527</w:t>
            </w:r>
          </w:p>
        </w:tc>
        <w:tc>
          <w:tcPr>
            <w:tcW w:w="0" w:type="auto"/>
            <w:tcBorders>
              <w:top w:val="single" w:color="auto" w:sz="4" w:space="0"/>
              <w:left w:val="single" w:color="auto" w:sz="4" w:space="0"/>
              <w:bottom w:val="single" w:color="auto" w:sz="4" w:space="0"/>
              <w:right w:val="single" w:color="auto" w:sz="4" w:space="0"/>
            </w:tcBorders>
          </w:tcPr>
          <w:p w14:paraId="362667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4545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7464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6919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18216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3346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5D68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M-5 LEO(I)溶血剂 1L×4瓶/箱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ABC3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4789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656B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1596</w:t>
            </w:r>
          </w:p>
        </w:tc>
        <w:tc>
          <w:tcPr>
            <w:tcW w:w="0" w:type="auto"/>
            <w:tcBorders>
              <w:top w:val="single" w:color="auto" w:sz="4" w:space="0"/>
              <w:left w:val="single" w:color="auto" w:sz="4" w:space="0"/>
              <w:bottom w:val="single" w:color="auto" w:sz="4" w:space="0"/>
              <w:right w:val="single" w:color="auto" w:sz="4" w:space="0"/>
            </w:tcBorders>
          </w:tcPr>
          <w:p w14:paraId="73181B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46CF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1CA8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C754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57D646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78B64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39B3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M-5 LEO(II)溶血剂 500mL×4/箱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8B4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512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7CF9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4147</w:t>
            </w:r>
          </w:p>
        </w:tc>
        <w:tc>
          <w:tcPr>
            <w:tcW w:w="0" w:type="auto"/>
            <w:tcBorders>
              <w:top w:val="single" w:color="auto" w:sz="4" w:space="0"/>
              <w:left w:val="single" w:color="auto" w:sz="4" w:space="0"/>
              <w:bottom w:val="single" w:color="auto" w:sz="4" w:space="0"/>
              <w:right w:val="single" w:color="auto" w:sz="4" w:space="0"/>
            </w:tcBorders>
          </w:tcPr>
          <w:p w14:paraId="527F4D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241E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28FF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6D58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7D3D1D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FD53F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482F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M-53LH 500ml×4瓶/箱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648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5EB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5D4D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2021</w:t>
            </w:r>
          </w:p>
        </w:tc>
        <w:tc>
          <w:tcPr>
            <w:tcW w:w="0" w:type="auto"/>
            <w:tcBorders>
              <w:top w:val="single" w:color="auto" w:sz="4" w:space="0"/>
              <w:left w:val="single" w:color="auto" w:sz="4" w:space="0"/>
              <w:bottom w:val="single" w:color="auto" w:sz="4" w:space="0"/>
              <w:right w:val="single" w:color="auto" w:sz="4" w:space="0"/>
            </w:tcBorders>
          </w:tcPr>
          <w:p w14:paraId="742C9C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7A3D0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D82E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E111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139BF4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CA64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40D6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1L×4 M-60LH溶血剂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59A4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57F0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C51E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3040</w:t>
            </w:r>
          </w:p>
        </w:tc>
        <w:tc>
          <w:tcPr>
            <w:tcW w:w="0" w:type="auto"/>
            <w:tcBorders>
              <w:top w:val="single" w:color="auto" w:sz="4" w:space="0"/>
              <w:left w:val="single" w:color="auto" w:sz="4" w:space="0"/>
              <w:bottom w:val="single" w:color="auto" w:sz="4" w:space="0"/>
              <w:right w:val="single" w:color="auto" w:sz="4" w:space="0"/>
            </w:tcBorders>
          </w:tcPr>
          <w:p w14:paraId="17A592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3D741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9732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F0BD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443147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D53C7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FF2A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4L×1 M-60LN溶血剂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98DF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D5D5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253D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1239</w:t>
            </w:r>
          </w:p>
        </w:tc>
        <w:tc>
          <w:tcPr>
            <w:tcW w:w="0" w:type="auto"/>
            <w:tcBorders>
              <w:top w:val="single" w:color="auto" w:sz="4" w:space="0"/>
              <w:left w:val="single" w:color="auto" w:sz="4" w:space="0"/>
              <w:bottom w:val="single" w:color="auto" w:sz="4" w:space="0"/>
              <w:right w:val="single" w:color="auto" w:sz="4" w:space="0"/>
            </w:tcBorders>
          </w:tcPr>
          <w:p w14:paraId="468C48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320D3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321E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8DBD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64FF3C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6678E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85F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4L×1 M-60LD溶血剂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0ECE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5482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45D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2029</w:t>
            </w:r>
          </w:p>
        </w:tc>
        <w:tc>
          <w:tcPr>
            <w:tcW w:w="0" w:type="auto"/>
            <w:tcBorders>
              <w:top w:val="single" w:color="auto" w:sz="4" w:space="0"/>
              <w:left w:val="single" w:color="auto" w:sz="4" w:space="0"/>
              <w:bottom w:val="single" w:color="auto" w:sz="4" w:space="0"/>
              <w:right w:val="single" w:color="auto" w:sz="4" w:space="0"/>
            </w:tcBorders>
          </w:tcPr>
          <w:p w14:paraId="3E57F1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35A7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AE93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99B4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539DFC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25DB4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4E12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1Lx4 MA-5LEO（I）</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DF43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F346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B3C3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3008</w:t>
            </w:r>
          </w:p>
        </w:tc>
        <w:tc>
          <w:tcPr>
            <w:tcW w:w="0" w:type="auto"/>
            <w:tcBorders>
              <w:top w:val="single" w:color="auto" w:sz="4" w:space="0"/>
              <w:left w:val="single" w:color="auto" w:sz="4" w:space="0"/>
              <w:bottom w:val="single" w:color="auto" w:sz="4" w:space="0"/>
              <w:right w:val="single" w:color="auto" w:sz="4" w:space="0"/>
            </w:tcBorders>
          </w:tcPr>
          <w:p w14:paraId="120912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全自动血液细胞分析仪BC-5100</w:t>
            </w:r>
            <w:r>
              <w:rPr>
                <w:rFonts w:hint="eastAsia" w:ascii="宋体" w:hAnsi="宋体" w:cs="宋体"/>
                <w:i w:val="0"/>
                <w:iCs w:val="0"/>
                <w:color w:val="000000"/>
                <w:kern w:val="0"/>
                <w:sz w:val="18"/>
                <w:szCs w:val="18"/>
                <w:u w:val="none"/>
                <w:lang w:val="en-US" w:eastAsia="zh-CN" w:bidi="ar"/>
              </w:rPr>
              <w:t>配套耗材</w:t>
            </w:r>
          </w:p>
        </w:tc>
      </w:tr>
      <w:tr w14:paraId="2BC0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D62C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ACA4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5A8CF7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C86A0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2A7A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500mLx4 MA-5LEO（II）</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897C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DB8D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5AB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6416</w:t>
            </w:r>
          </w:p>
        </w:tc>
        <w:tc>
          <w:tcPr>
            <w:tcW w:w="0" w:type="auto"/>
            <w:tcBorders>
              <w:top w:val="single" w:color="auto" w:sz="4" w:space="0"/>
              <w:left w:val="single" w:color="auto" w:sz="4" w:space="0"/>
              <w:bottom w:val="single" w:color="auto" w:sz="4" w:space="0"/>
              <w:right w:val="single" w:color="auto" w:sz="4" w:space="0"/>
            </w:tcBorders>
          </w:tcPr>
          <w:p w14:paraId="0BB14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全自动血液细胞分析BC-5350CRP</w:t>
            </w:r>
            <w:r>
              <w:rPr>
                <w:rFonts w:hint="eastAsia" w:ascii="宋体" w:hAnsi="宋体" w:cs="宋体"/>
                <w:i w:val="0"/>
                <w:iCs w:val="0"/>
                <w:color w:val="000000"/>
                <w:kern w:val="0"/>
                <w:sz w:val="18"/>
                <w:szCs w:val="18"/>
                <w:u w:val="none"/>
                <w:lang w:val="en-US" w:eastAsia="zh-CN" w:bidi="ar"/>
              </w:rPr>
              <w:t>配套耗材</w:t>
            </w:r>
          </w:p>
        </w:tc>
      </w:tr>
      <w:tr w14:paraId="4087E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3281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ED18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7889E1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6F33B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CCF5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500mLx4 MA-5LH</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D8037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BE25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4A38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4008</w:t>
            </w:r>
          </w:p>
        </w:tc>
        <w:tc>
          <w:tcPr>
            <w:tcW w:w="0" w:type="auto"/>
            <w:tcBorders>
              <w:top w:val="single" w:color="auto" w:sz="4" w:space="0"/>
              <w:left w:val="single" w:color="auto" w:sz="4" w:space="0"/>
              <w:bottom w:val="single" w:color="auto" w:sz="4" w:space="0"/>
              <w:right w:val="single" w:color="auto" w:sz="4" w:space="0"/>
            </w:tcBorders>
          </w:tcPr>
          <w:p w14:paraId="052E32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全自动血液细胞分析BC-5350CRP</w:t>
            </w:r>
            <w:r>
              <w:rPr>
                <w:rFonts w:hint="eastAsia" w:ascii="宋体" w:hAnsi="宋体" w:cs="宋体"/>
                <w:i w:val="0"/>
                <w:iCs w:val="0"/>
                <w:color w:val="000000"/>
                <w:kern w:val="0"/>
                <w:sz w:val="18"/>
                <w:szCs w:val="18"/>
                <w:u w:val="none"/>
                <w:lang w:val="en-US" w:eastAsia="zh-CN" w:bidi="ar"/>
              </w:rPr>
              <w:t>配套耗材</w:t>
            </w:r>
          </w:p>
        </w:tc>
      </w:tr>
      <w:tr w14:paraId="2D0D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7A64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CE19B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09D926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血细胞分析用稀释液</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2DB42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BCD8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M-5D 20L×1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D097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C173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3966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242</w:t>
            </w:r>
          </w:p>
        </w:tc>
        <w:tc>
          <w:tcPr>
            <w:tcW w:w="0" w:type="auto"/>
            <w:tcBorders>
              <w:top w:val="single" w:color="auto" w:sz="4" w:space="0"/>
              <w:left w:val="single" w:color="auto" w:sz="4" w:space="0"/>
              <w:bottom w:val="single" w:color="auto" w:sz="4" w:space="0"/>
              <w:right w:val="single" w:color="auto" w:sz="4" w:space="0"/>
            </w:tcBorders>
          </w:tcPr>
          <w:p w14:paraId="4F1BB3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全自动血液细胞分析BC-5350CRP</w:t>
            </w:r>
            <w:r>
              <w:rPr>
                <w:rFonts w:hint="eastAsia" w:ascii="宋体" w:hAnsi="宋体" w:cs="宋体"/>
                <w:i w:val="0"/>
                <w:iCs w:val="0"/>
                <w:color w:val="000000"/>
                <w:kern w:val="0"/>
                <w:sz w:val="18"/>
                <w:szCs w:val="18"/>
                <w:u w:val="none"/>
                <w:lang w:val="en-US" w:eastAsia="zh-CN" w:bidi="ar"/>
              </w:rPr>
              <w:t>配套耗材</w:t>
            </w:r>
          </w:p>
        </w:tc>
      </w:tr>
      <w:tr w14:paraId="7FEB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5EED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8DB1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4D0B1B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血细胞分析用稀释液</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5738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B006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1L*1 M-60DR稀释液</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D288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DE3B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3487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703</w:t>
            </w:r>
          </w:p>
        </w:tc>
        <w:tc>
          <w:tcPr>
            <w:tcW w:w="0" w:type="auto"/>
            <w:tcBorders>
              <w:top w:val="single" w:color="auto" w:sz="4" w:space="0"/>
              <w:left w:val="single" w:color="auto" w:sz="4" w:space="0"/>
              <w:bottom w:val="single" w:color="auto" w:sz="4" w:space="0"/>
              <w:right w:val="single" w:color="auto" w:sz="4" w:space="0"/>
            </w:tcBorders>
          </w:tcPr>
          <w:p w14:paraId="6D8BC5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全自动血液细胞分析BC-5350CRP</w:t>
            </w:r>
            <w:r>
              <w:rPr>
                <w:rFonts w:hint="eastAsia" w:ascii="宋体" w:hAnsi="宋体" w:cs="宋体"/>
                <w:i w:val="0"/>
                <w:iCs w:val="0"/>
                <w:color w:val="000000"/>
                <w:kern w:val="0"/>
                <w:sz w:val="18"/>
                <w:szCs w:val="18"/>
                <w:u w:val="none"/>
                <w:lang w:val="en-US" w:eastAsia="zh-CN" w:bidi="ar"/>
              </w:rPr>
              <w:t>配套耗材</w:t>
            </w:r>
          </w:p>
        </w:tc>
      </w:tr>
      <w:tr w14:paraId="1361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16F5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281A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090094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血细胞分析用稀释液</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6B7C1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迈瑞</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B883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20Lx1 M-5DP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BDB4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5182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5B28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296</w:t>
            </w:r>
          </w:p>
        </w:tc>
        <w:tc>
          <w:tcPr>
            <w:tcW w:w="0" w:type="auto"/>
            <w:tcBorders>
              <w:top w:val="single" w:color="auto" w:sz="4" w:space="0"/>
              <w:left w:val="single" w:color="auto" w:sz="4" w:space="0"/>
              <w:bottom w:val="single" w:color="auto" w:sz="4" w:space="0"/>
              <w:right w:val="single" w:color="auto" w:sz="4" w:space="0"/>
            </w:tcBorders>
          </w:tcPr>
          <w:p w14:paraId="09C2C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全自动血液细胞分析BC-5350CRP</w:t>
            </w:r>
            <w:r>
              <w:rPr>
                <w:rFonts w:hint="eastAsia" w:ascii="宋体" w:hAnsi="宋体" w:cs="宋体"/>
                <w:i w:val="0"/>
                <w:iCs w:val="0"/>
                <w:color w:val="000000"/>
                <w:kern w:val="0"/>
                <w:sz w:val="18"/>
                <w:szCs w:val="18"/>
                <w:u w:val="none"/>
                <w:lang w:val="en-US" w:eastAsia="zh-CN" w:bidi="ar"/>
              </w:rPr>
              <w:t>配套耗材</w:t>
            </w:r>
          </w:p>
        </w:tc>
      </w:tr>
      <w:tr w14:paraId="0AFA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2695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9928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51A3FF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C反应蛋白校准品</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E9DC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8CE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6×0.5mL C反应蛋白校准品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3038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617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CB26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378</w:t>
            </w:r>
          </w:p>
        </w:tc>
        <w:tc>
          <w:tcPr>
            <w:tcW w:w="0" w:type="auto"/>
            <w:tcBorders>
              <w:top w:val="single" w:color="auto" w:sz="4" w:space="0"/>
              <w:left w:val="single" w:color="auto" w:sz="4" w:space="0"/>
              <w:bottom w:val="single" w:color="auto" w:sz="4" w:space="0"/>
              <w:right w:val="single" w:color="auto" w:sz="4" w:space="0"/>
            </w:tcBorders>
          </w:tcPr>
          <w:p w14:paraId="066562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22CA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9422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539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E2773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C反应蛋白质控品</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82CC3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109E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水平1:1×1.0mL C反应蛋白质控品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1395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23FC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49AC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0" w:type="auto"/>
            <w:tcBorders>
              <w:top w:val="single" w:color="auto" w:sz="4" w:space="0"/>
              <w:left w:val="single" w:color="auto" w:sz="4" w:space="0"/>
              <w:bottom w:val="single" w:color="auto" w:sz="4" w:space="0"/>
              <w:right w:val="single" w:color="auto" w:sz="4" w:space="0"/>
            </w:tcBorders>
          </w:tcPr>
          <w:p w14:paraId="5C9922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2CFFB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20DA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426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577B27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全程C反应蛋白（超敏C反应蛋白+C-反应蛋白）测定试剂盒（胶乳增强免疫散射比浊法）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21B00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BF48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100mL(R1:1×75mL,R2:1×25mL) 全程C反应蛋白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9E5C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A4EE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DC564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587.5</w:t>
            </w:r>
          </w:p>
        </w:tc>
        <w:tc>
          <w:tcPr>
            <w:tcW w:w="0" w:type="auto"/>
            <w:tcBorders>
              <w:top w:val="single" w:color="auto" w:sz="4" w:space="0"/>
              <w:left w:val="single" w:color="auto" w:sz="4" w:space="0"/>
              <w:bottom w:val="single" w:color="auto" w:sz="4" w:space="0"/>
              <w:right w:val="single" w:color="auto" w:sz="4" w:space="0"/>
            </w:tcBorders>
          </w:tcPr>
          <w:p w14:paraId="704FF7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4ECCB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F55D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DEF4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0F8BB0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血细胞分析仪用质控物（光学法）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D41C2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4200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中值：3mL×1 质控物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693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EECA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C1C6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w:t>
            </w:r>
          </w:p>
        </w:tc>
        <w:tc>
          <w:tcPr>
            <w:tcW w:w="0" w:type="auto"/>
            <w:tcBorders>
              <w:top w:val="single" w:color="auto" w:sz="4" w:space="0"/>
              <w:left w:val="single" w:color="auto" w:sz="4" w:space="0"/>
              <w:bottom w:val="single" w:color="auto" w:sz="4" w:space="0"/>
              <w:right w:val="single" w:color="auto" w:sz="4" w:space="0"/>
            </w:tcBorders>
          </w:tcPr>
          <w:p w14:paraId="6299F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7FEDB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00B4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8E5D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62B91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0948D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CDE7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 LYA-1(E)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0D80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C538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1FA4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520</w:t>
            </w:r>
          </w:p>
        </w:tc>
        <w:tc>
          <w:tcPr>
            <w:tcW w:w="0" w:type="auto"/>
            <w:tcBorders>
              <w:top w:val="single" w:color="auto" w:sz="4" w:space="0"/>
              <w:left w:val="single" w:color="auto" w:sz="4" w:space="0"/>
              <w:bottom w:val="single" w:color="auto" w:sz="4" w:space="0"/>
              <w:right w:val="single" w:color="auto" w:sz="4" w:space="0"/>
            </w:tcBorders>
          </w:tcPr>
          <w:p w14:paraId="5ADA5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7EB1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7C8B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9FA6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195CE8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40B84A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831E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 LYA-2(E)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A7B7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1257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A2B9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c>
          <w:tcPr>
            <w:tcW w:w="0" w:type="auto"/>
            <w:tcBorders>
              <w:top w:val="single" w:color="auto" w:sz="4" w:space="0"/>
              <w:left w:val="single" w:color="auto" w:sz="4" w:space="0"/>
              <w:bottom w:val="single" w:color="auto" w:sz="4" w:space="0"/>
              <w:right w:val="single" w:color="auto" w:sz="4" w:space="0"/>
            </w:tcBorders>
          </w:tcPr>
          <w:p w14:paraId="585FA5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03F7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8BE1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373D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43A60B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E3709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3BAF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1L LYA-3(E)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0294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FF94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3CC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w:t>
            </w:r>
          </w:p>
        </w:tc>
        <w:tc>
          <w:tcPr>
            <w:tcW w:w="0" w:type="auto"/>
            <w:tcBorders>
              <w:top w:val="single" w:color="auto" w:sz="4" w:space="0"/>
              <w:left w:val="single" w:color="auto" w:sz="4" w:space="0"/>
              <w:bottom w:val="single" w:color="auto" w:sz="4" w:space="0"/>
              <w:right w:val="single" w:color="auto" w:sz="4" w:space="0"/>
            </w:tcBorders>
          </w:tcPr>
          <w:p w14:paraId="335CE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3D13A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AE6EE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BBB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01CAE3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血细胞分析用稀释液</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0826C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1853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20L DIL-A(E)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02E4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AF10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EB5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158.76</w:t>
            </w:r>
          </w:p>
        </w:tc>
        <w:tc>
          <w:tcPr>
            <w:tcW w:w="0" w:type="auto"/>
            <w:tcBorders>
              <w:top w:val="single" w:color="auto" w:sz="4" w:space="0"/>
              <w:left w:val="single" w:color="auto" w:sz="4" w:space="0"/>
              <w:bottom w:val="single" w:color="auto" w:sz="4" w:space="0"/>
              <w:right w:val="single" w:color="auto" w:sz="4" w:space="0"/>
            </w:tcBorders>
          </w:tcPr>
          <w:p w14:paraId="383201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42463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816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E896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0DF318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清洁液</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9CFE8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A92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50ml CLE-P</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3A88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3E2A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7AB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auto" w:sz="4" w:space="0"/>
              <w:left w:val="single" w:color="auto" w:sz="4" w:space="0"/>
              <w:bottom w:val="single" w:color="auto" w:sz="4" w:space="0"/>
              <w:right w:val="single" w:color="auto" w:sz="4" w:space="0"/>
            </w:tcBorders>
          </w:tcPr>
          <w:p w14:paraId="0A5D18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33D7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39E4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2455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62577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多项尿液检测试纸条（干式化学法）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7F725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艾康生物技术（杭州）有限公司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46E9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100条/筒 十一联试纸条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D3EE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95FE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CC53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auto" w:sz="4" w:space="0"/>
              <w:left w:val="single" w:color="auto" w:sz="4" w:space="0"/>
              <w:bottom w:val="single" w:color="auto" w:sz="4" w:space="0"/>
              <w:right w:val="single" w:color="auto" w:sz="4" w:space="0"/>
            </w:tcBorders>
          </w:tcPr>
          <w:p w14:paraId="59CBB2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适用于尿液分析仪OPM-1560B</w:t>
            </w:r>
          </w:p>
        </w:tc>
      </w:tr>
      <w:tr w14:paraId="0A369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A9FA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8B0D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624441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玻璃体温计</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CCF9D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江苏鱼跃医疗设备股份有限公司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6E88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CRW-23（内标式腋下型）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BD45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0468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C6D68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auto" w:sz="4" w:space="0"/>
              <w:left w:val="single" w:color="auto" w:sz="4" w:space="0"/>
              <w:bottom w:val="single" w:color="auto" w:sz="4" w:space="0"/>
              <w:right w:val="single" w:color="auto" w:sz="4" w:space="0"/>
            </w:tcBorders>
          </w:tcPr>
          <w:p w14:paraId="7E25B3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A2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54F5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B915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3AE112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一次性使用手术垫单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3D80A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南昌翔翊医疗器械有限公司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4E79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A型中单150*90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36F7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6774E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44850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0A54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2.44</w:t>
            </w:r>
          </w:p>
        </w:tc>
        <w:tc>
          <w:tcPr>
            <w:tcW w:w="0" w:type="auto"/>
            <w:tcBorders>
              <w:top w:val="single" w:color="auto" w:sz="4" w:space="0"/>
              <w:left w:val="single" w:color="auto" w:sz="4" w:space="0"/>
              <w:bottom w:val="single" w:color="auto" w:sz="4" w:space="0"/>
              <w:right w:val="single" w:color="auto" w:sz="4" w:space="0"/>
            </w:tcBorders>
          </w:tcPr>
          <w:p w14:paraId="13C486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9E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F365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0193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DB076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一次性使用手术垫单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11271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南昌翔翊医疗器械有限公司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3AB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B型垫巾（枕套）50*70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938C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255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7C4A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tcPr>
          <w:p w14:paraId="07DD38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F23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B43E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1520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33EA51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一次性使用手术垫单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378CD7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南昌翔翊医疗器械有限公司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CD4D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C型 妇检垫40*50cm</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BBA3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42CB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E214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w:t>
            </w:r>
          </w:p>
        </w:tc>
        <w:tc>
          <w:tcPr>
            <w:tcW w:w="0" w:type="auto"/>
            <w:tcBorders>
              <w:top w:val="single" w:color="auto" w:sz="4" w:space="0"/>
              <w:left w:val="single" w:color="auto" w:sz="4" w:space="0"/>
              <w:bottom w:val="single" w:color="auto" w:sz="4" w:space="0"/>
              <w:right w:val="single" w:color="auto" w:sz="4" w:space="0"/>
            </w:tcBorders>
          </w:tcPr>
          <w:p w14:paraId="45026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0A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BE86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8A4B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2F7089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一次性使用手术垫单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6751BB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南昌翔翊医疗器械有限公司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8FB7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婴儿垫单40*60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941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821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531E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0.56</w:t>
            </w:r>
          </w:p>
        </w:tc>
        <w:tc>
          <w:tcPr>
            <w:tcW w:w="0" w:type="auto"/>
            <w:tcBorders>
              <w:top w:val="single" w:color="auto" w:sz="4" w:space="0"/>
              <w:left w:val="single" w:color="auto" w:sz="4" w:space="0"/>
              <w:bottom w:val="single" w:color="auto" w:sz="4" w:space="0"/>
              <w:right w:val="single" w:color="auto" w:sz="4" w:space="0"/>
            </w:tcBorders>
          </w:tcPr>
          <w:p w14:paraId="6A56B9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018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C1F0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1942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183AF2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一次性使用手术单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548929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南昌卫材医疗器械有限公司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D3DC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 40*50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3B9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D2FC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2F9D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0.85</w:t>
            </w:r>
          </w:p>
        </w:tc>
        <w:tc>
          <w:tcPr>
            <w:tcW w:w="0" w:type="auto"/>
            <w:tcBorders>
              <w:top w:val="single" w:color="auto" w:sz="4" w:space="0"/>
              <w:left w:val="single" w:color="auto" w:sz="4" w:space="0"/>
              <w:bottom w:val="single" w:color="auto" w:sz="4" w:space="0"/>
              <w:right w:val="single" w:color="auto" w:sz="4" w:space="0"/>
            </w:tcBorders>
          </w:tcPr>
          <w:p w14:paraId="5D08D2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7A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BA08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CA33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325146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一次性使用手术单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0EEE7E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江西浩恒医疗器械有限公司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E729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A型垫单（床罩）220*80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3E76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片</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1670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E2C0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4.27</w:t>
            </w:r>
          </w:p>
        </w:tc>
        <w:tc>
          <w:tcPr>
            <w:tcW w:w="0" w:type="auto"/>
            <w:tcBorders>
              <w:top w:val="single" w:color="auto" w:sz="4" w:space="0"/>
              <w:left w:val="single" w:color="auto" w:sz="4" w:space="0"/>
              <w:bottom w:val="single" w:color="auto" w:sz="4" w:space="0"/>
              <w:right w:val="single" w:color="auto" w:sz="4" w:space="0"/>
            </w:tcBorders>
          </w:tcPr>
          <w:p w14:paraId="3B655A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E0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5A3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4DE2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631FCF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一次性使用非织造布垫单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1A3800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广州市洛华医疗器械实业有限公司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AD0F7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536E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D06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641C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0.85</w:t>
            </w:r>
          </w:p>
        </w:tc>
        <w:tc>
          <w:tcPr>
            <w:tcW w:w="0" w:type="auto"/>
            <w:tcBorders>
              <w:top w:val="single" w:color="auto" w:sz="4" w:space="0"/>
              <w:left w:val="single" w:color="auto" w:sz="4" w:space="0"/>
              <w:bottom w:val="single" w:color="auto" w:sz="4" w:space="0"/>
              <w:right w:val="single" w:color="auto" w:sz="4" w:space="0"/>
            </w:tcBorders>
          </w:tcPr>
          <w:p w14:paraId="570A3A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A9EF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D31FB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7A3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14:paraId="7E0176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一次性使用非织造布垫单</w:t>
            </w:r>
          </w:p>
        </w:tc>
        <w:tc>
          <w:tcPr>
            <w:tcW w:w="1542" w:type="dxa"/>
            <w:tcBorders>
              <w:top w:val="single" w:color="auto" w:sz="4" w:space="0"/>
              <w:left w:val="single" w:color="auto" w:sz="4" w:space="0"/>
              <w:bottom w:val="single" w:color="auto" w:sz="4" w:space="0"/>
              <w:right w:val="single" w:color="auto" w:sz="4" w:space="0"/>
            </w:tcBorders>
            <w:shd w:val="clear" w:color="auto" w:fill="auto"/>
            <w:vAlign w:val="center"/>
          </w:tcPr>
          <w:p w14:paraId="2A6280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广州市洛华医疗器械实业有限公司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784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40*60 垫单</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B6ACE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EC290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45300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518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w:t>
            </w:r>
          </w:p>
        </w:tc>
        <w:tc>
          <w:tcPr>
            <w:tcW w:w="0" w:type="auto"/>
            <w:tcBorders>
              <w:top w:val="single" w:color="auto" w:sz="4" w:space="0"/>
              <w:left w:val="single" w:color="auto" w:sz="4" w:space="0"/>
              <w:bottom w:val="single" w:color="auto" w:sz="4" w:space="0"/>
              <w:right w:val="single" w:color="auto" w:sz="4" w:space="0"/>
            </w:tcBorders>
          </w:tcPr>
          <w:p w14:paraId="2FE8F3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676718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bookmarkStart w:id="27" w:name="_GoBack"/>
      <w:bookmarkEnd w:id="27"/>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合同期限：1</w:t>
      </w:r>
      <w:r>
        <w:rPr>
          <w:rFonts w:ascii="宋体" w:hAnsi="宋体" w:cs="宋体"/>
          <w:color w:val="auto"/>
          <w:kern w:val="0"/>
          <w:sz w:val="21"/>
          <w:szCs w:val="21"/>
        </w:rPr>
        <w:t>2</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，最多可续签两次，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03</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采购项目（三）</w:t>
      </w:r>
      <w:r>
        <w:rPr>
          <w:rFonts w:hint="eastAsia" w:ascii="宋体" w:hAnsi="宋体"/>
          <w:color w:val="auto"/>
          <w:sz w:val="24"/>
        </w:rPr>
        <w:t>（项目编号：</w:t>
      </w:r>
      <w:r>
        <w:rPr>
          <w:rFonts w:hint="eastAsia" w:hAnsi="宋体"/>
          <w:color w:val="auto"/>
          <w:sz w:val="24"/>
          <w:u w:val="single"/>
          <w:lang w:val="en-US" w:eastAsia="zh-CN"/>
        </w:rPr>
        <w:t>LHZXYY-YYHC-2025-03</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三</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03</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67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554"/>
        <w:gridCol w:w="1146"/>
        <w:gridCol w:w="668"/>
        <w:gridCol w:w="1949"/>
        <w:gridCol w:w="1514"/>
        <w:gridCol w:w="2223"/>
        <w:gridCol w:w="1382"/>
        <w:gridCol w:w="982"/>
        <w:gridCol w:w="1173"/>
        <w:gridCol w:w="113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554" w:type="dxa"/>
            <w:noWrap w:val="0"/>
            <w:vAlign w:val="center"/>
          </w:tcPr>
          <w:p w14:paraId="63F1BD96">
            <w:pPr>
              <w:jc w:val="center"/>
              <w:rPr>
                <w:rFonts w:hint="eastAsia"/>
                <w:b/>
                <w:bCs/>
                <w:color w:val="auto"/>
              </w:rPr>
            </w:pPr>
            <w:r>
              <w:rPr>
                <w:rFonts w:hint="eastAsia"/>
                <w:b/>
                <w:bCs/>
                <w:color w:val="auto"/>
              </w:rPr>
              <w:t>医用耗材名称</w:t>
            </w:r>
          </w:p>
        </w:tc>
        <w:tc>
          <w:tcPr>
            <w:tcW w:w="1146"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668" w:type="dxa"/>
            <w:shd w:val="clear" w:color="auto" w:fill="auto"/>
            <w:noWrap w:val="0"/>
            <w:vAlign w:val="center"/>
          </w:tcPr>
          <w:p w14:paraId="71B5CDFD">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计量单位</w:t>
            </w:r>
          </w:p>
        </w:tc>
        <w:tc>
          <w:tcPr>
            <w:tcW w:w="1949"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生产企业</w:t>
            </w:r>
          </w:p>
        </w:tc>
        <w:tc>
          <w:tcPr>
            <w:tcW w:w="1382" w:type="dxa"/>
            <w:noWrap w:val="0"/>
            <w:vAlign w:val="center"/>
          </w:tcPr>
          <w:p w14:paraId="57492A1E">
            <w:pPr>
              <w:jc w:val="center"/>
              <w:rPr>
                <w:rFonts w:hint="eastAsia"/>
                <w:b/>
                <w:bCs/>
                <w:color w:val="auto"/>
              </w:rPr>
            </w:pPr>
            <w:r>
              <w:rPr>
                <w:rFonts w:hint="eastAsia"/>
                <w:b/>
                <w:bCs/>
                <w:color w:val="auto"/>
                <w:lang w:eastAsia="zh-CN"/>
              </w:rPr>
              <w:t>产品实际的规格型号</w:t>
            </w:r>
          </w:p>
        </w:tc>
        <w:tc>
          <w:tcPr>
            <w:tcW w:w="982" w:type="dxa"/>
            <w:noWrap w:val="0"/>
            <w:vAlign w:val="center"/>
          </w:tcPr>
          <w:p w14:paraId="7A16D84F">
            <w:pPr>
              <w:jc w:val="center"/>
              <w:rPr>
                <w:rFonts w:hint="eastAsia"/>
                <w:b/>
                <w:bCs/>
                <w:color w:val="auto"/>
              </w:rPr>
            </w:pPr>
            <w:r>
              <w:rPr>
                <w:rFonts w:hint="eastAsia"/>
                <w:b/>
                <w:bCs/>
                <w:color w:val="auto"/>
              </w:rPr>
              <w:t>产品包装规格</w:t>
            </w:r>
          </w:p>
        </w:tc>
        <w:tc>
          <w:tcPr>
            <w:tcW w:w="1173" w:type="dxa"/>
            <w:noWrap w:val="0"/>
            <w:vAlign w:val="center"/>
          </w:tcPr>
          <w:p w14:paraId="0343A0EC">
            <w:pPr>
              <w:jc w:val="center"/>
              <w:rPr>
                <w:rFonts w:hint="eastAsia"/>
                <w:b/>
                <w:bCs/>
                <w:color w:val="auto"/>
              </w:rPr>
            </w:pPr>
            <w:r>
              <w:rPr>
                <w:rFonts w:hint="eastAsia"/>
                <w:b/>
                <w:bCs/>
                <w:color w:val="auto"/>
              </w:rPr>
              <w:t>单价（元）</w:t>
            </w:r>
          </w:p>
        </w:tc>
        <w:tc>
          <w:tcPr>
            <w:tcW w:w="1131"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554" w:type="dxa"/>
            <w:noWrap w:val="0"/>
            <w:vAlign w:val="center"/>
          </w:tcPr>
          <w:p w14:paraId="51B4AF8C">
            <w:pPr>
              <w:tabs>
                <w:tab w:val="left" w:pos="540"/>
              </w:tabs>
              <w:spacing w:line="360" w:lineRule="auto"/>
              <w:jc w:val="center"/>
              <w:rPr>
                <w:rFonts w:ascii="Times New Roman" w:hAnsi="Times New Roman"/>
                <w:color w:val="auto"/>
                <w:sz w:val="24"/>
              </w:rPr>
            </w:pPr>
          </w:p>
        </w:tc>
        <w:tc>
          <w:tcPr>
            <w:tcW w:w="1146" w:type="dxa"/>
            <w:noWrap w:val="0"/>
            <w:vAlign w:val="center"/>
          </w:tcPr>
          <w:p w14:paraId="6AE2C237">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13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554" w:type="dxa"/>
            <w:noWrap w:val="0"/>
            <w:vAlign w:val="center"/>
          </w:tcPr>
          <w:p w14:paraId="546BA40A">
            <w:pPr>
              <w:tabs>
                <w:tab w:val="left" w:pos="540"/>
              </w:tabs>
              <w:spacing w:line="360" w:lineRule="auto"/>
              <w:jc w:val="center"/>
              <w:rPr>
                <w:rFonts w:ascii="Times New Roman" w:hAnsi="Times New Roman"/>
                <w:color w:val="auto"/>
                <w:sz w:val="24"/>
              </w:rPr>
            </w:pPr>
          </w:p>
        </w:tc>
        <w:tc>
          <w:tcPr>
            <w:tcW w:w="1146" w:type="dxa"/>
            <w:noWrap w:val="0"/>
            <w:vAlign w:val="center"/>
          </w:tcPr>
          <w:p w14:paraId="70E646F8">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13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554" w:type="dxa"/>
            <w:noWrap w:val="0"/>
            <w:vAlign w:val="center"/>
          </w:tcPr>
          <w:p w14:paraId="7AD96834">
            <w:pPr>
              <w:tabs>
                <w:tab w:val="left" w:pos="540"/>
              </w:tabs>
              <w:spacing w:line="360" w:lineRule="auto"/>
              <w:jc w:val="center"/>
              <w:rPr>
                <w:rFonts w:ascii="Times New Roman" w:hAnsi="Times New Roman"/>
                <w:color w:val="auto"/>
                <w:sz w:val="24"/>
              </w:rPr>
            </w:pPr>
          </w:p>
        </w:tc>
        <w:tc>
          <w:tcPr>
            <w:tcW w:w="1146" w:type="dxa"/>
            <w:noWrap w:val="0"/>
            <w:vAlign w:val="center"/>
          </w:tcPr>
          <w:p w14:paraId="4D9360AD">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13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color w:val="auto"/>
          <w:sz w:val="21"/>
          <w:szCs w:val="21"/>
        </w:rPr>
        <w:t>1.“序号”、“包号”、“医用耗材名称”、“计量单位”、“</w:t>
      </w:r>
      <w:r>
        <w:rPr>
          <w:rFonts w:hint="eastAsia"/>
          <w:color w:val="auto"/>
          <w:sz w:val="21"/>
          <w:szCs w:val="21"/>
          <w:lang w:eastAsia="zh-CN"/>
        </w:rPr>
        <w:t>医用耗材规格型号</w:t>
      </w:r>
      <w:r>
        <w:rPr>
          <w:rFonts w:hint="eastAsia"/>
          <w:color w:val="auto"/>
          <w:sz w:val="21"/>
          <w:szCs w:val="21"/>
        </w:rPr>
        <w:t>”均以第二章货物需求“货物需求清单”所列内容为准进行填写；</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“产品注册证名称”填写内容应与注册时严格一致，无需注册证的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993BA4"/>
    <w:rsid w:val="03D0757C"/>
    <w:rsid w:val="04523CC6"/>
    <w:rsid w:val="04B9758D"/>
    <w:rsid w:val="04BB1D35"/>
    <w:rsid w:val="04BC3C04"/>
    <w:rsid w:val="04F45ECD"/>
    <w:rsid w:val="0508464F"/>
    <w:rsid w:val="056C3E5A"/>
    <w:rsid w:val="05E76E48"/>
    <w:rsid w:val="06F96B5C"/>
    <w:rsid w:val="078F24AF"/>
    <w:rsid w:val="07DA20B6"/>
    <w:rsid w:val="07DF6421"/>
    <w:rsid w:val="07EF2560"/>
    <w:rsid w:val="07EF46DA"/>
    <w:rsid w:val="081C2E86"/>
    <w:rsid w:val="08366C44"/>
    <w:rsid w:val="089D2198"/>
    <w:rsid w:val="09365842"/>
    <w:rsid w:val="095F2D63"/>
    <w:rsid w:val="096F7DC3"/>
    <w:rsid w:val="098A6CCA"/>
    <w:rsid w:val="099734A3"/>
    <w:rsid w:val="09D56921"/>
    <w:rsid w:val="0A5730B4"/>
    <w:rsid w:val="0AB407AD"/>
    <w:rsid w:val="0AB50D47"/>
    <w:rsid w:val="0AC2613F"/>
    <w:rsid w:val="0B0C0CBB"/>
    <w:rsid w:val="0B4A478E"/>
    <w:rsid w:val="0B6108AF"/>
    <w:rsid w:val="0B927D40"/>
    <w:rsid w:val="0BF4199F"/>
    <w:rsid w:val="0C2518AB"/>
    <w:rsid w:val="0C2A3F33"/>
    <w:rsid w:val="0C831AF6"/>
    <w:rsid w:val="0C8D47C2"/>
    <w:rsid w:val="0CC646E6"/>
    <w:rsid w:val="0CE00A95"/>
    <w:rsid w:val="0D5C5622"/>
    <w:rsid w:val="0D8A30AA"/>
    <w:rsid w:val="0D8D29CB"/>
    <w:rsid w:val="0D9A2597"/>
    <w:rsid w:val="0DBF0B79"/>
    <w:rsid w:val="0E593567"/>
    <w:rsid w:val="0E790AF9"/>
    <w:rsid w:val="0F13724E"/>
    <w:rsid w:val="0F477F16"/>
    <w:rsid w:val="0F511234"/>
    <w:rsid w:val="0F634E10"/>
    <w:rsid w:val="0F8317BD"/>
    <w:rsid w:val="0F96503F"/>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7C3D68"/>
    <w:rsid w:val="18E137F3"/>
    <w:rsid w:val="192518EC"/>
    <w:rsid w:val="19E6347B"/>
    <w:rsid w:val="1A7647E7"/>
    <w:rsid w:val="1AA93EB6"/>
    <w:rsid w:val="1AE8560C"/>
    <w:rsid w:val="1AF901C7"/>
    <w:rsid w:val="1B721993"/>
    <w:rsid w:val="1B904522"/>
    <w:rsid w:val="1B980F3B"/>
    <w:rsid w:val="1BE4359C"/>
    <w:rsid w:val="1BEF3F11"/>
    <w:rsid w:val="1C747108"/>
    <w:rsid w:val="1CE32891"/>
    <w:rsid w:val="1D230C56"/>
    <w:rsid w:val="1D997423"/>
    <w:rsid w:val="1E2A695D"/>
    <w:rsid w:val="1E774C45"/>
    <w:rsid w:val="1FD83E26"/>
    <w:rsid w:val="20163D63"/>
    <w:rsid w:val="204C0134"/>
    <w:rsid w:val="20A4360F"/>
    <w:rsid w:val="21703D3E"/>
    <w:rsid w:val="21D31266"/>
    <w:rsid w:val="220B397A"/>
    <w:rsid w:val="22737F8A"/>
    <w:rsid w:val="22752E64"/>
    <w:rsid w:val="23101A50"/>
    <w:rsid w:val="23360B3D"/>
    <w:rsid w:val="235065E9"/>
    <w:rsid w:val="23A35AC0"/>
    <w:rsid w:val="23A81EB5"/>
    <w:rsid w:val="23C5629D"/>
    <w:rsid w:val="24367A84"/>
    <w:rsid w:val="246920DC"/>
    <w:rsid w:val="249E6E14"/>
    <w:rsid w:val="24E101D1"/>
    <w:rsid w:val="251F4F14"/>
    <w:rsid w:val="25553977"/>
    <w:rsid w:val="25874E29"/>
    <w:rsid w:val="25FA265A"/>
    <w:rsid w:val="26237ECD"/>
    <w:rsid w:val="26722306"/>
    <w:rsid w:val="274549CC"/>
    <w:rsid w:val="27467DDF"/>
    <w:rsid w:val="27862314"/>
    <w:rsid w:val="27AF06B2"/>
    <w:rsid w:val="28134621"/>
    <w:rsid w:val="28A81B9F"/>
    <w:rsid w:val="28E04C85"/>
    <w:rsid w:val="28F76D48"/>
    <w:rsid w:val="28F92CBF"/>
    <w:rsid w:val="29656152"/>
    <w:rsid w:val="29AA7515"/>
    <w:rsid w:val="2AA95298"/>
    <w:rsid w:val="2AB87E81"/>
    <w:rsid w:val="2AC76725"/>
    <w:rsid w:val="2ADD3C0D"/>
    <w:rsid w:val="2B2877F6"/>
    <w:rsid w:val="2B571DC8"/>
    <w:rsid w:val="2B92239A"/>
    <w:rsid w:val="2B942D1F"/>
    <w:rsid w:val="2BD35C6F"/>
    <w:rsid w:val="2C1F7DC6"/>
    <w:rsid w:val="2CA62EC1"/>
    <w:rsid w:val="2CD41985"/>
    <w:rsid w:val="2D1A1DE7"/>
    <w:rsid w:val="2DB53D85"/>
    <w:rsid w:val="2E4915DD"/>
    <w:rsid w:val="2E743CB6"/>
    <w:rsid w:val="2E831F4B"/>
    <w:rsid w:val="2E8D6FE7"/>
    <w:rsid w:val="2ED20A5D"/>
    <w:rsid w:val="2F3A3D3C"/>
    <w:rsid w:val="2F877C60"/>
    <w:rsid w:val="2F8B7D04"/>
    <w:rsid w:val="30741F8D"/>
    <w:rsid w:val="307965D2"/>
    <w:rsid w:val="30BA09FB"/>
    <w:rsid w:val="30D1150B"/>
    <w:rsid w:val="312020C7"/>
    <w:rsid w:val="31344C1A"/>
    <w:rsid w:val="31371E51"/>
    <w:rsid w:val="31EA3CE2"/>
    <w:rsid w:val="32756BD4"/>
    <w:rsid w:val="32CE221F"/>
    <w:rsid w:val="32EB1254"/>
    <w:rsid w:val="32F742BF"/>
    <w:rsid w:val="334A0436"/>
    <w:rsid w:val="33501C21"/>
    <w:rsid w:val="335D7BA5"/>
    <w:rsid w:val="337F6E52"/>
    <w:rsid w:val="33980F25"/>
    <w:rsid w:val="3437033E"/>
    <w:rsid w:val="34425A0E"/>
    <w:rsid w:val="34B87D8D"/>
    <w:rsid w:val="34C1242F"/>
    <w:rsid w:val="354546B1"/>
    <w:rsid w:val="35492DCC"/>
    <w:rsid w:val="355D6BA3"/>
    <w:rsid w:val="35613996"/>
    <w:rsid w:val="36357C3B"/>
    <w:rsid w:val="373B18CF"/>
    <w:rsid w:val="37512C9F"/>
    <w:rsid w:val="37896685"/>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1E069A"/>
    <w:rsid w:val="3D2D4B0C"/>
    <w:rsid w:val="3D872A51"/>
    <w:rsid w:val="3DEF61C7"/>
    <w:rsid w:val="3F8E13C3"/>
    <w:rsid w:val="3F8E6EC1"/>
    <w:rsid w:val="3FC0140B"/>
    <w:rsid w:val="3FD2734B"/>
    <w:rsid w:val="3FD610BB"/>
    <w:rsid w:val="40013D8E"/>
    <w:rsid w:val="404E1454"/>
    <w:rsid w:val="40531FA6"/>
    <w:rsid w:val="40761DB1"/>
    <w:rsid w:val="40B86888"/>
    <w:rsid w:val="40C2384C"/>
    <w:rsid w:val="40F57964"/>
    <w:rsid w:val="42416A1D"/>
    <w:rsid w:val="42461F0E"/>
    <w:rsid w:val="435267EA"/>
    <w:rsid w:val="43EA7C4E"/>
    <w:rsid w:val="44000F82"/>
    <w:rsid w:val="449E2BE4"/>
    <w:rsid w:val="44F97CF4"/>
    <w:rsid w:val="4562373F"/>
    <w:rsid w:val="457D04BF"/>
    <w:rsid w:val="46291677"/>
    <w:rsid w:val="4665444A"/>
    <w:rsid w:val="466D1179"/>
    <w:rsid w:val="467C15C9"/>
    <w:rsid w:val="46D12EDF"/>
    <w:rsid w:val="470143FE"/>
    <w:rsid w:val="47083DB4"/>
    <w:rsid w:val="47203ADC"/>
    <w:rsid w:val="47446DE7"/>
    <w:rsid w:val="476268A0"/>
    <w:rsid w:val="47A24FCC"/>
    <w:rsid w:val="490C67E7"/>
    <w:rsid w:val="491A279E"/>
    <w:rsid w:val="49332A4B"/>
    <w:rsid w:val="493B7853"/>
    <w:rsid w:val="49CA05F6"/>
    <w:rsid w:val="4A1672C9"/>
    <w:rsid w:val="4A64047C"/>
    <w:rsid w:val="4A8E77F0"/>
    <w:rsid w:val="4B0E0981"/>
    <w:rsid w:val="4B3F0E94"/>
    <w:rsid w:val="4B64095C"/>
    <w:rsid w:val="4B704A5E"/>
    <w:rsid w:val="4B724E07"/>
    <w:rsid w:val="4BE5404D"/>
    <w:rsid w:val="4BE74B88"/>
    <w:rsid w:val="4C18369A"/>
    <w:rsid w:val="4C4158EB"/>
    <w:rsid w:val="4C6A1387"/>
    <w:rsid w:val="4D060E28"/>
    <w:rsid w:val="4D0A51FD"/>
    <w:rsid w:val="4D5B12F4"/>
    <w:rsid w:val="4D856733"/>
    <w:rsid w:val="4D8F4E9A"/>
    <w:rsid w:val="4DD878AB"/>
    <w:rsid w:val="4E7976EC"/>
    <w:rsid w:val="4E874BDD"/>
    <w:rsid w:val="4EA06D86"/>
    <w:rsid w:val="4EAD187E"/>
    <w:rsid w:val="4ECA418C"/>
    <w:rsid w:val="4F264CE0"/>
    <w:rsid w:val="4F9C201E"/>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95259B"/>
    <w:rsid w:val="60FC0262"/>
    <w:rsid w:val="610F2BF3"/>
    <w:rsid w:val="6132414A"/>
    <w:rsid w:val="6142595A"/>
    <w:rsid w:val="615E5832"/>
    <w:rsid w:val="61C84EF5"/>
    <w:rsid w:val="620507F7"/>
    <w:rsid w:val="62104EDF"/>
    <w:rsid w:val="623D1B1E"/>
    <w:rsid w:val="62436594"/>
    <w:rsid w:val="628A41A8"/>
    <w:rsid w:val="62A20D2E"/>
    <w:rsid w:val="62E0626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6A327D"/>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671015"/>
    <w:rsid w:val="75F84CBB"/>
    <w:rsid w:val="761F1477"/>
    <w:rsid w:val="76276A6E"/>
    <w:rsid w:val="763C17C9"/>
    <w:rsid w:val="773A6D2D"/>
    <w:rsid w:val="777D3C34"/>
    <w:rsid w:val="77842113"/>
    <w:rsid w:val="77BA20C7"/>
    <w:rsid w:val="781500F7"/>
    <w:rsid w:val="7831514A"/>
    <w:rsid w:val="78BA65A1"/>
    <w:rsid w:val="7946709B"/>
    <w:rsid w:val="79D33BAE"/>
    <w:rsid w:val="79F857F4"/>
    <w:rsid w:val="7A9471BD"/>
    <w:rsid w:val="7AA31401"/>
    <w:rsid w:val="7B2A3451"/>
    <w:rsid w:val="7B413E46"/>
    <w:rsid w:val="7B421B96"/>
    <w:rsid w:val="7BDF7DFC"/>
    <w:rsid w:val="7C292C93"/>
    <w:rsid w:val="7C440408"/>
    <w:rsid w:val="7C9659A2"/>
    <w:rsid w:val="7CA35A26"/>
    <w:rsid w:val="7CF234C2"/>
    <w:rsid w:val="7D1F4201"/>
    <w:rsid w:val="7D20673C"/>
    <w:rsid w:val="7D2635FE"/>
    <w:rsid w:val="7DAD68CA"/>
    <w:rsid w:val="7DF93FF2"/>
    <w:rsid w:val="7E6C5322"/>
    <w:rsid w:val="7EA877E8"/>
    <w:rsid w:val="7EC438AE"/>
    <w:rsid w:val="7F361EB2"/>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19463</Words>
  <Characters>22392</Characters>
  <Lines>119</Lines>
  <Paragraphs>33</Paragraphs>
  <TotalTime>6</TotalTime>
  <ScaleCrop>false</ScaleCrop>
  <LinksUpToDate>false</LinksUpToDate>
  <CharactersWithSpaces>23010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2025-03-14T02:51:25Z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